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425"/>
        <w:gridCol w:w="567"/>
        <w:gridCol w:w="709"/>
        <w:gridCol w:w="3543"/>
      </w:tblGrid>
      <w:tr w:rsidR="00402D77" w:rsidRPr="00F4721B" w:rsidTr="00601DE5">
        <w:trPr>
          <w:trHeight w:val="391"/>
        </w:trPr>
        <w:tc>
          <w:tcPr>
            <w:tcW w:w="4254" w:type="dxa"/>
            <w:shd w:val="clear" w:color="auto" w:fill="C6D9F1" w:themeFill="text2" w:themeFillTint="33"/>
            <w:vAlign w:val="center"/>
          </w:tcPr>
          <w:p w:rsidR="00402D77" w:rsidRPr="00601DE5" w:rsidRDefault="003425A5" w:rsidP="00601DE5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E5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REQUISITO DOCUMENTAL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402D77" w:rsidRPr="00601DE5" w:rsidRDefault="00402D77" w:rsidP="00601DE5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E5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C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02D77" w:rsidRPr="00601DE5" w:rsidRDefault="00402D77" w:rsidP="00601DE5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E5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NC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402D77" w:rsidRPr="00601DE5" w:rsidRDefault="00402D77" w:rsidP="00601DE5">
            <w:pPr>
              <w:tabs>
                <w:tab w:val="center" w:pos="1575"/>
              </w:tabs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E5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NA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402D77" w:rsidRPr="00601DE5" w:rsidRDefault="00402D77" w:rsidP="00601DE5">
            <w:pPr>
              <w:tabs>
                <w:tab w:val="center" w:pos="1575"/>
              </w:tabs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E5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OBSERVACIONES</w:t>
            </w:r>
          </w:p>
        </w:tc>
      </w:tr>
      <w:tr w:rsidR="00402D77" w:rsidRPr="00F4721B" w:rsidTr="004E6FED">
        <w:trPr>
          <w:trHeight w:val="270"/>
        </w:trPr>
        <w:tc>
          <w:tcPr>
            <w:tcW w:w="42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Hoja de vida, y/ o Función Publica </w:t>
            </w:r>
          </w:p>
        </w:tc>
        <w:tc>
          <w:tcPr>
            <w:tcW w:w="425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E6FED">
        <w:trPr>
          <w:trHeight w:val="433"/>
        </w:trPr>
        <w:tc>
          <w:tcPr>
            <w:tcW w:w="42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Copias  De Títulos </w:t>
            </w:r>
          </w:p>
        </w:tc>
        <w:tc>
          <w:tcPr>
            <w:tcW w:w="425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E6FED">
        <w:trPr>
          <w:trHeight w:val="551"/>
        </w:trPr>
        <w:tc>
          <w:tcPr>
            <w:tcW w:w="42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Copia de acta de  grado estudios realizados universidades o institutos reconocidos por el estado </w:t>
            </w:r>
          </w:p>
        </w:tc>
        <w:tc>
          <w:tcPr>
            <w:tcW w:w="425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2D77" w:rsidRPr="00F4721B" w:rsidRDefault="00402D77" w:rsidP="00DB43B8">
            <w:pPr>
              <w:tabs>
                <w:tab w:val="left" w:pos="2040"/>
              </w:tabs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E6FED">
        <w:trPr>
          <w:trHeight w:val="530"/>
        </w:trPr>
        <w:tc>
          <w:tcPr>
            <w:tcW w:w="42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Registro Profesional Ante La Secretaria Departamental (higiene oral y auxiliar)</w:t>
            </w:r>
          </w:p>
        </w:tc>
        <w:tc>
          <w:tcPr>
            <w:tcW w:w="425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E6FED">
        <w:trPr>
          <w:trHeight w:val="369"/>
        </w:trPr>
        <w:tc>
          <w:tcPr>
            <w:tcW w:w="42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Cedula de ciudadanía o extranjería</w:t>
            </w:r>
          </w:p>
        </w:tc>
        <w:tc>
          <w:tcPr>
            <w:tcW w:w="425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E6FED">
        <w:trPr>
          <w:trHeight w:val="285"/>
        </w:trPr>
        <w:tc>
          <w:tcPr>
            <w:tcW w:w="42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Rut </w:t>
            </w:r>
          </w:p>
        </w:tc>
        <w:tc>
          <w:tcPr>
            <w:tcW w:w="425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E6FED">
        <w:trPr>
          <w:trHeight w:val="558"/>
        </w:trPr>
        <w:tc>
          <w:tcPr>
            <w:tcW w:w="42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Antecedentes disciplinarios ,pasado judicial</w:t>
            </w:r>
          </w:p>
        </w:tc>
        <w:tc>
          <w:tcPr>
            <w:tcW w:w="425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E6FED">
        <w:trPr>
          <w:trHeight w:val="782"/>
        </w:trPr>
        <w:tc>
          <w:tcPr>
            <w:tcW w:w="4254" w:type="dxa"/>
          </w:tcPr>
          <w:p w:rsidR="007877F4" w:rsidRPr="00F4721B" w:rsidRDefault="00402D77" w:rsidP="007877F4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Carnet de vacunas. </w:t>
            </w:r>
          </w:p>
          <w:p w:rsidR="007877F4" w:rsidRPr="00F4721B" w:rsidRDefault="00402D77" w:rsidP="007877F4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Hepatitis</w:t>
            </w:r>
            <w:r w:rsidR="007877F4"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, esquema completo (3 dosis) Para cargos  asistenciales.</w:t>
            </w:r>
          </w:p>
          <w:p w:rsidR="007877F4" w:rsidRPr="00F4721B" w:rsidRDefault="007877F4" w:rsidP="007877F4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T</w:t>
            </w:r>
            <w:r w:rsidR="00402D77"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étanos</w:t>
            </w:r>
            <w:bookmarkStart w:id="0" w:name="_GoBack"/>
            <w:bookmarkEnd w:id="0"/>
          </w:p>
          <w:p w:rsidR="00402D77" w:rsidRPr="00F4721B" w:rsidRDefault="007877F4" w:rsidP="004C5BF2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I</w:t>
            </w:r>
            <w:r w:rsidR="00402D77"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nfluenza </w:t>
            </w:r>
          </w:p>
        </w:tc>
        <w:tc>
          <w:tcPr>
            <w:tcW w:w="425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E6FED">
        <w:trPr>
          <w:trHeight w:val="333"/>
        </w:trPr>
        <w:tc>
          <w:tcPr>
            <w:tcW w:w="4254" w:type="dxa"/>
          </w:tcPr>
          <w:p w:rsidR="00402D77" w:rsidRPr="00F4721B" w:rsidRDefault="00402D77" w:rsidP="007877F4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Seguridad social  y   AR</w:t>
            </w:r>
            <w:r w:rsid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L</w:t>
            </w:r>
          </w:p>
        </w:tc>
        <w:tc>
          <w:tcPr>
            <w:tcW w:w="425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E6FED">
        <w:trPr>
          <w:trHeight w:val="359"/>
        </w:trPr>
        <w:tc>
          <w:tcPr>
            <w:tcW w:w="9498" w:type="dxa"/>
            <w:gridSpan w:val="5"/>
          </w:tcPr>
          <w:p w:rsidR="00F4721B" w:rsidRDefault="00402D77" w:rsidP="00F4721B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Advertencia:</w:t>
            </w:r>
          </w:p>
          <w:p w:rsidR="00402D77" w:rsidRPr="00F4721B" w:rsidRDefault="00402D77" w:rsidP="00F4721B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Sin estos requisitos no puede empezar a laborar en </w:t>
            </w:r>
            <w:r w:rsid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la Unidad de Salud de la Universidad del Cauca</w:t>
            </w:r>
          </w:p>
        </w:tc>
      </w:tr>
    </w:tbl>
    <w:p w:rsidR="00402D77" w:rsidRPr="00F4721B" w:rsidRDefault="00402D77" w:rsidP="00402D77">
      <w:pPr>
        <w:jc w:val="center"/>
        <w:rPr>
          <w:rFonts w:ascii="Arial" w:hAnsi="Arial" w:cs="Arial"/>
          <w:sz w:val="24"/>
          <w:szCs w:val="24"/>
        </w:rPr>
      </w:pPr>
    </w:p>
    <w:p w:rsidR="00402D77" w:rsidRDefault="00402D77" w:rsidP="00402D77">
      <w:pPr>
        <w:jc w:val="center"/>
        <w:rPr>
          <w:rFonts w:ascii="Arial" w:hAnsi="Arial" w:cs="Arial"/>
          <w:sz w:val="24"/>
          <w:szCs w:val="24"/>
        </w:rPr>
      </w:pPr>
    </w:p>
    <w:p w:rsidR="00F4721B" w:rsidRDefault="00F4721B" w:rsidP="00402D77">
      <w:pPr>
        <w:jc w:val="center"/>
        <w:rPr>
          <w:rFonts w:ascii="Arial" w:hAnsi="Arial" w:cs="Arial"/>
          <w:sz w:val="24"/>
          <w:szCs w:val="24"/>
        </w:rPr>
      </w:pPr>
    </w:p>
    <w:p w:rsidR="004E6FED" w:rsidRDefault="004E6FED" w:rsidP="00402D77">
      <w:pPr>
        <w:jc w:val="center"/>
        <w:rPr>
          <w:rFonts w:ascii="Arial" w:hAnsi="Arial" w:cs="Arial"/>
          <w:sz w:val="24"/>
          <w:szCs w:val="24"/>
        </w:rPr>
      </w:pPr>
    </w:p>
    <w:p w:rsidR="004C5BF2" w:rsidRDefault="004C5BF2" w:rsidP="00402D77">
      <w:pPr>
        <w:jc w:val="center"/>
        <w:rPr>
          <w:rFonts w:ascii="Arial" w:hAnsi="Arial" w:cs="Arial"/>
          <w:sz w:val="24"/>
          <w:szCs w:val="24"/>
        </w:rPr>
      </w:pPr>
    </w:p>
    <w:p w:rsidR="004C5BF2" w:rsidRDefault="004C5BF2" w:rsidP="00402D77">
      <w:pPr>
        <w:jc w:val="center"/>
        <w:rPr>
          <w:rFonts w:ascii="Arial" w:hAnsi="Arial" w:cs="Arial"/>
          <w:sz w:val="24"/>
          <w:szCs w:val="24"/>
        </w:rPr>
      </w:pPr>
    </w:p>
    <w:p w:rsidR="004C5BF2" w:rsidRPr="00F4721B" w:rsidRDefault="004C5BF2" w:rsidP="00402D77">
      <w:pPr>
        <w:jc w:val="center"/>
        <w:rPr>
          <w:rFonts w:ascii="Arial" w:hAnsi="Arial" w:cs="Arial"/>
          <w:sz w:val="24"/>
          <w:szCs w:val="24"/>
        </w:rPr>
      </w:pPr>
    </w:p>
    <w:p w:rsidR="00402D77" w:rsidRPr="00F4721B" w:rsidRDefault="00402D77" w:rsidP="00402D77">
      <w:pPr>
        <w:jc w:val="center"/>
        <w:rPr>
          <w:rFonts w:ascii="Arial" w:hAnsi="Arial" w:cs="Arial"/>
          <w:sz w:val="24"/>
          <w:szCs w:val="24"/>
        </w:rPr>
      </w:pPr>
    </w:p>
    <w:p w:rsidR="00402D77" w:rsidRPr="00601DE5" w:rsidRDefault="00402D77" w:rsidP="00402D77">
      <w:pPr>
        <w:jc w:val="center"/>
        <w:rPr>
          <w:rFonts w:ascii="Arial" w:hAnsi="Arial" w:cs="Arial"/>
          <w:b/>
          <w:sz w:val="24"/>
          <w:szCs w:val="24"/>
        </w:rPr>
      </w:pPr>
      <w:r w:rsidRPr="00601DE5">
        <w:rPr>
          <w:rFonts w:ascii="Arial" w:hAnsi="Arial" w:cs="Arial"/>
          <w:b/>
          <w:sz w:val="24"/>
          <w:szCs w:val="24"/>
        </w:rPr>
        <w:lastRenderedPageBreak/>
        <w:t xml:space="preserve">DOCUMENTOS ADMINISTRATIVOS QUE </w:t>
      </w:r>
      <w:r w:rsidR="004C5BF2" w:rsidRPr="00601DE5">
        <w:rPr>
          <w:rFonts w:ascii="Arial" w:hAnsi="Arial" w:cs="Arial"/>
          <w:b/>
          <w:sz w:val="24"/>
          <w:szCs w:val="24"/>
        </w:rPr>
        <w:t xml:space="preserve">DEBEN IR </w:t>
      </w:r>
      <w:r w:rsidRPr="00601DE5">
        <w:rPr>
          <w:rFonts w:ascii="Arial" w:hAnsi="Arial" w:cs="Arial"/>
          <w:b/>
          <w:sz w:val="24"/>
          <w:szCs w:val="24"/>
        </w:rPr>
        <w:t>EN LA HOJA DE VIDA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483"/>
        <w:gridCol w:w="654"/>
        <w:gridCol w:w="567"/>
        <w:gridCol w:w="4536"/>
      </w:tblGrid>
      <w:tr w:rsidR="00402D77" w:rsidRPr="00F4721B" w:rsidTr="004C5BF2">
        <w:trPr>
          <w:trHeight w:val="391"/>
        </w:trPr>
        <w:tc>
          <w:tcPr>
            <w:tcW w:w="3400" w:type="dxa"/>
            <w:shd w:val="clear" w:color="auto" w:fill="C6D9F1" w:themeFill="text2" w:themeFillTint="33"/>
            <w:vAlign w:val="center"/>
          </w:tcPr>
          <w:p w:rsidR="00402D77" w:rsidRPr="00601DE5" w:rsidRDefault="004C5BF2" w:rsidP="00601DE5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E5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REQUISITO DOCUMENTAL</w:t>
            </w:r>
          </w:p>
        </w:tc>
        <w:tc>
          <w:tcPr>
            <w:tcW w:w="483" w:type="dxa"/>
            <w:shd w:val="clear" w:color="auto" w:fill="C6D9F1" w:themeFill="text2" w:themeFillTint="33"/>
            <w:vAlign w:val="center"/>
          </w:tcPr>
          <w:p w:rsidR="00402D77" w:rsidRPr="00601DE5" w:rsidRDefault="00402D77" w:rsidP="00601DE5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E5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C</w:t>
            </w:r>
          </w:p>
        </w:tc>
        <w:tc>
          <w:tcPr>
            <w:tcW w:w="654" w:type="dxa"/>
            <w:shd w:val="clear" w:color="auto" w:fill="C6D9F1" w:themeFill="text2" w:themeFillTint="33"/>
            <w:vAlign w:val="center"/>
          </w:tcPr>
          <w:p w:rsidR="00402D77" w:rsidRPr="00601DE5" w:rsidRDefault="00402D77" w:rsidP="00601DE5">
            <w:pPr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E5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NC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402D77" w:rsidRPr="00601DE5" w:rsidRDefault="00402D77" w:rsidP="00601DE5">
            <w:pPr>
              <w:tabs>
                <w:tab w:val="center" w:pos="1575"/>
              </w:tabs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E5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NA</w:t>
            </w:r>
          </w:p>
        </w:tc>
        <w:tc>
          <w:tcPr>
            <w:tcW w:w="4536" w:type="dxa"/>
            <w:shd w:val="clear" w:color="auto" w:fill="C6D9F1" w:themeFill="text2" w:themeFillTint="33"/>
            <w:vAlign w:val="center"/>
          </w:tcPr>
          <w:p w:rsidR="00402D77" w:rsidRPr="00601DE5" w:rsidRDefault="00402D77" w:rsidP="00601DE5">
            <w:pPr>
              <w:tabs>
                <w:tab w:val="center" w:pos="1575"/>
              </w:tabs>
              <w:spacing w:after="0" w:line="240" w:lineRule="auto"/>
              <w:jc w:val="center"/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601DE5">
              <w:rPr>
                <w:rStyle w:val="nfasis"/>
                <w:rFonts w:ascii="Arial" w:hAnsi="Arial" w:cs="Arial"/>
                <w:b/>
                <w:i w:val="0"/>
                <w:sz w:val="24"/>
                <w:szCs w:val="24"/>
              </w:rPr>
              <w:t>OBSERVACIONES</w:t>
            </w:r>
          </w:p>
        </w:tc>
      </w:tr>
      <w:tr w:rsidR="00402D77" w:rsidRPr="00F4721B" w:rsidTr="004C5BF2">
        <w:trPr>
          <w:trHeight w:val="391"/>
        </w:trPr>
        <w:tc>
          <w:tcPr>
            <w:tcW w:w="3400" w:type="dxa"/>
          </w:tcPr>
          <w:p w:rsidR="00402D77" w:rsidRPr="00F4721B" w:rsidRDefault="00402D77" w:rsidP="00F4721B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S</w:t>
            </w:r>
            <w:r w:rsidR="004C5BF2"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elección </w:t>
            </w:r>
          </w:p>
          <w:p w:rsidR="00F4721B" w:rsidRDefault="004C5BF2" w:rsidP="00F4721B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Inducción</w:t>
            </w:r>
          </w:p>
          <w:p w:rsidR="00F4721B" w:rsidRDefault="004C5BF2" w:rsidP="00F4721B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R</w:t>
            </w: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einducción</w:t>
            </w:r>
          </w:p>
          <w:p w:rsidR="00402D77" w:rsidRPr="00F4721B" w:rsidRDefault="004C5BF2" w:rsidP="00F4721B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Capacitación</w:t>
            </w:r>
            <w:r w:rsidR="00402D77"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8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tabs>
                <w:tab w:val="center" w:pos="1575"/>
              </w:tabs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D77" w:rsidRPr="00F4721B" w:rsidRDefault="00402D77" w:rsidP="00DB43B8">
            <w:pPr>
              <w:tabs>
                <w:tab w:val="center" w:pos="1575"/>
              </w:tabs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C5BF2">
        <w:trPr>
          <w:trHeight w:val="412"/>
        </w:trPr>
        <w:tc>
          <w:tcPr>
            <w:tcW w:w="3400" w:type="dxa"/>
          </w:tcPr>
          <w:p w:rsidR="00402D77" w:rsidRPr="00F4721B" w:rsidRDefault="004C5BF2" w:rsidP="004C5BF2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F</w:t>
            </w: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ormato de entrenamiento </w:t>
            </w:r>
          </w:p>
        </w:tc>
        <w:tc>
          <w:tcPr>
            <w:tcW w:w="48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C5BF2">
        <w:trPr>
          <w:trHeight w:val="405"/>
        </w:trPr>
        <w:tc>
          <w:tcPr>
            <w:tcW w:w="3400" w:type="dxa"/>
          </w:tcPr>
          <w:p w:rsidR="00402D77" w:rsidRPr="00F4721B" w:rsidRDefault="004C5BF2" w:rsidP="004C5BF2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M</w:t>
            </w: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anual de funciones </w:t>
            </w:r>
          </w:p>
        </w:tc>
        <w:tc>
          <w:tcPr>
            <w:tcW w:w="48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C5BF2">
        <w:trPr>
          <w:trHeight w:val="257"/>
        </w:trPr>
        <w:tc>
          <w:tcPr>
            <w:tcW w:w="3400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C</w:t>
            </w:r>
            <w:r w:rsidR="004C5BF2"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ontrato</w:t>
            </w:r>
          </w:p>
        </w:tc>
        <w:tc>
          <w:tcPr>
            <w:tcW w:w="48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C5BF2">
        <w:trPr>
          <w:trHeight w:val="257"/>
        </w:trPr>
        <w:tc>
          <w:tcPr>
            <w:tcW w:w="3400" w:type="dxa"/>
          </w:tcPr>
          <w:p w:rsidR="00402D77" w:rsidRPr="00F4721B" w:rsidRDefault="004C5BF2" w:rsidP="004C5BF2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P</w:t>
            </w: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resentación del colaborador por áreas </w:t>
            </w:r>
          </w:p>
        </w:tc>
        <w:tc>
          <w:tcPr>
            <w:tcW w:w="48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C5BF2">
        <w:trPr>
          <w:trHeight w:val="585"/>
        </w:trPr>
        <w:tc>
          <w:tcPr>
            <w:tcW w:w="3400" w:type="dxa"/>
          </w:tcPr>
          <w:p w:rsidR="00402D77" w:rsidRPr="00F4721B" w:rsidRDefault="004C5BF2" w:rsidP="004C5BF2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C</w:t>
            </w: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opia de felicitaciones o llamados de atención </w:t>
            </w:r>
          </w:p>
        </w:tc>
        <w:tc>
          <w:tcPr>
            <w:tcW w:w="48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C5BF2">
        <w:trPr>
          <w:trHeight w:val="369"/>
        </w:trPr>
        <w:tc>
          <w:tcPr>
            <w:tcW w:w="3400" w:type="dxa"/>
          </w:tcPr>
          <w:p w:rsidR="00402D77" w:rsidRPr="00F4721B" w:rsidRDefault="004C5BF2" w:rsidP="004C5BF2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E</w:t>
            </w: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xámenes de competencia</w:t>
            </w:r>
          </w:p>
        </w:tc>
        <w:tc>
          <w:tcPr>
            <w:tcW w:w="48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C5BF2">
        <w:trPr>
          <w:trHeight w:val="333"/>
        </w:trPr>
        <w:tc>
          <w:tcPr>
            <w:tcW w:w="3400" w:type="dxa"/>
          </w:tcPr>
          <w:p w:rsidR="00402D77" w:rsidRPr="00F4721B" w:rsidRDefault="004C5BF2" w:rsidP="004C5BF2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A</w:t>
            </w: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rchivar en carpeta rotulada </w:t>
            </w:r>
          </w:p>
        </w:tc>
        <w:tc>
          <w:tcPr>
            <w:tcW w:w="483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654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02D77" w:rsidRPr="00F4721B" w:rsidRDefault="00402D77" w:rsidP="00DB43B8">
            <w:pP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402D77" w:rsidRPr="00F4721B" w:rsidTr="004C5BF2">
        <w:trPr>
          <w:trHeight w:val="782"/>
        </w:trPr>
        <w:tc>
          <w:tcPr>
            <w:tcW w:w="9640" w:type="dxa"/>
            <w:gridSpan w:val="5"/>
          </w:tcPr>
          <w:p w:rsidR="00402D77" w:rsidRPr="00F4721B" w:rsidRDefault="00402D77" w:rsidP="00F4721B">
            <w:pPr>
              <w:pStyle w:val="Sinespaciado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Advertencia:</w:t>
            </w:r>
          </w:p>
          <w:p w:rsidR="00402D77" w:rsidRPr="00F4721B" w:rsidRDefault="00F4721B" w:rsidP="004C5BF2">
            <w:pPr>
              <w:pStyle w:val="Sinespaciado"/>
              <w:jc w:val="both"/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</w:pPr>
            <w:r w:rsidRPr="00F4721B"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 xml:space="preserve">Sin estos requisitos no puede empezar a laborar en </w:t>
            </w:r>
            <w:r>
              <w:rPr>
                <w:rStyle w:val="nfasis"/>
                <w:rFonts w:ascii="Arial" w:hAnsi="Arial" w:cs="Arial"/>
                <w:i w:val="0"/>
                <w:sz w:val="24"/>
                <w:szCs w:val="24"/>
              </w:rPr>
              <w:t>la Unidad de Salud de la Universidad del Cauca</w:t>
            </w:r>
          </w:p>
        </w:tc>
      </w:tr>
    </w:tbl>
    <w:p w:rsidR="00402D77" w:rsidRPr="00F4721B" w:rsidRDefault="00402D77" w:rsidP="004C5BF2">
      <w:pPr>
        <w:jc w:val="center"/>
        <w:rPr>
          <w:rFonts w:ascii="Arial" w:hAnsi="Arial" w:cs="Arial"/>
          <w:sz w:val="24"/>
          <w:szCs w:val="24"/>
        </w:rPr>
      </w:pPr>
    </w:p>
    <w:sectPr w:rsidR="00402D77" w:rsidRPr="00F4721B" w:rsidSect="003425A5">
      <w:headerReference w:type="default" r:id="rId7"/>
      <w:pgSz w:w="11906" w:h="16838"/>
      <w:pgMar w:top="226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5A" w:rsidRDefault="0018075A" w:rsidP="004E6FED">
      <w:pPr>
        <w:spacing w:after="0" w:line="240" w:lineRule="auto"/>
      </w:pPr>
      <w:r>
        <w:separator/>
      </w:r>
    </w:p>
  </w:endnote>
  <w:endnote w:type="continuationSeparator" w:id="0">
    <w:p w:rsidR="0018075A" w:rsidRDefault="0018075A" w:rsidP="004E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5A" w:rsidRDefault="0018075A" w:rsidP="004E6FED">
      <w:pPr>
        <w:spacing w:after="0" w:line="240" w:lineRule="auto"/>
      </w:pPr>
      <w:r>
        <w:separator/>
      </w:r>
    </w:p>
  </w:footnote>
  <w:footnote w:type="continuationSeparator" w:id="0">
    <w:p w:rsidR="0018075A" w:rsidRDefault="0018075A" w:rsidP="004E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318" w:type="dxa"/>
      <w:tblBorders>
        <w:top w:val="single" w:sz="2" w:space="0" w:color="1F497D"/>
        <w:left w:val="single" w:sz="2" w:space="0" w:color="1F497D"/>
        <w:bottom w:val="single" w:sz="2" w:space="0" w:color="1F497D"/>
        <w:right w:val="single" w:sz="2" w:space="0" w:color="1F497D"/>
        <w:insideH w:val="single" w:sz="2" w:space="0" w:color="1F497D"/>
        <w:insideV w:val="single" w:sz="2" w:space="0" w:color="1F497D"/>
      </w:tblBorders>
      <w:tblLayout w:type="fixed"/>
      <w:tblLook w:val="01E0" w:firstRow="1" w:lastRow="1" w:firstColumn="1" w:lastColumn="1" w:noHBand="0" w:noVBand="0"/>
    </w:tblPr>
    <w:tblGrid>
      <w:gridCol w:w="1277"/>
      <w:gridCol w:w="2693"/>
      <w:gridCol w:w="1559"/>
      <w:gridCol w:w="4253"/>
    </w:tblGrid>
    <w:tr w:rsidR="003425A5" w:rsidTr="00601DE5">
      <w:trPr>
        <w:trHeight w:val="1123"/>
      </w:trPr>
      <w:tc>
        <w:tcPr>
          <w:tcW w:w="1277" w:type="dxa"/>
          <w:vAlign w:val="center"/>
        </w:tcPr>
        <w:p w:rsidR="003425A5" w:rsidRPr="001827EE" w:rsidRDefault="003425A5" w:rsidP="0005397B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25C1A8E7" wp14:editId="1179689B">
                <wp:extent cx="657225" cy="562013"/>
                <wp:effectExtent l="0" t="0" r="0" b="9525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810" cy="560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</w:tcPr>
        <w:p w:rsidR="003425A5" w:rsidRDefault="003425A5" w:rsidP="0005397B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3425A5" w:rsidRPr="00601DE5" w:rsidRDefault="003425A5" w:rsidP="00601DE5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lang w:val="es-ES_tradnl"/>
            </w:rPr>
          </w:pPr>
          <w:r w:rsidRPr="00601DE5">
            <w:rPr>
              <w:rFonts w:ascii="Arial" w:hAnsi="Arial" w:cs="Arial"/>
              <w:color w:val="000080"/>
              <w:sz w:val="24"/>
              <w:lang w:val="es-ES_tradnl"/>
            </w:rPr>
            <w:t>Unidad de Salud</w:t>
          </w:r>
        </w:p>
        <w:p w:rsidR="003425A5" w:rsidRDefault="003425A5" w:rsidP="00601DE5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601DE5">
            <w:rPr>
              <w:rFonts w:ascii="Arial" w:hAnsi="Arial" w:cs="Arial"/>
              <w:color w:val="000080"/>
              <w:sz w:val="24"/>
              <w:lang w:val="es-ES_tradnl"/>
            </w:rPr>
            <w:t>Lista de chequeo auxiliares e higienista oral</w:t>
          </w:r>
        </w:p>
      </w:tc>
    </w:tr>
    <w:tr w:rsidR="003425A5" w:rsidRPr="00AF44AE" w:rsidTr="00601DE5">
      <w:trPr>
        <w:trHeight w:val="27"/>
      </w:trPr>
      <w:tc>
        <w:tcPr>
          <w:tcW w:w="3970" w:type="dxa"/>
          <w:gridSpan w:val="2"/>
          <w:vAlign w:val="center"/>
        </w:tcPr>
        <w:p w:rsidR="003425A5" w:rsidRPr="001827EE" w:rsidRDefault="003425A5" w:rsidP="00601DE5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lang w:val="es-ES"/>
            </w:rPr>
            <w:t>Código</w:t>
          </w:r>
          <w:r>
            <w:rPr>
              <w:rFonts w:ascii="Arial" w:hAnsi="Arial" w:cs="Arial"/>
              <w:color w:val="333399"/>
              <w:lang w:val="es-ES"/>
            </w:rPr>
            <w:t>: PA-GU-10-FOR-9</w:t>
          </w:r>
        </w:p>
      </w:tc>
      <w:tc>
        <w:tcPr>
          <w:tcW w:w="1559" w:type="dxa"/>
          <w:vAlign w:val="center"/>
        </w:tcPr>
        <w:p w:rsidR="003425A5" w:rsidRPr="00AF44AE" w:rsidRDefault="003425A5" w:rsidP="00601DE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4253" w:type="dxa"/>
          <w:vAlign w:val="center"/>
        </w:tcPr>
        <w:p w:rsidR="003425A5" w:rsidRPr="00AF44AE" w:rsidRDefault="003425A5" w:rsidP="00601DE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601DE5">
            <w:rPr>
              <w:rFonts w:ascii="Arial" w:hAnsi="Arial" w:cs="Arial"/>
              <w:color w:val="000080"/>
              <w:lang w:val="es-ES_tradnl"/>
            </w:rPr>
            <w:t xml:space="preserve">de </w:t>
          </w:r>
          <w:r>
            <w:rPr>
              <w:rFonts w:ascii="Arial" w:hAnsi="Arial" w:cs="Arial"/>
              <w:color w:val="000080"/>
              <w:lang w:val="es-ES_tradnl"/>
            </w:rPr>
            <w:t>actualización: 19-08-2015</w:t>
          </w:r>
        </w:p>
      </w:tc>
    </w:tr>
  </w:tbl>
  <w:p w:rsidR="004E6FED" w:rsidRDefault="004E6FED">
    <w:pPr>
      <w:pStyle w:val="Encabezado"/>
    </w:pPr>
  </w:p>
  <w:p w:rsidR="004E6FED" w:rsidRDefault="004E6FED" w:rsidP="004E6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77"/>
    <w:rsid w:val="0018075A"/>
    <w:rsid w:val="00260371"/>
    <w:rsid w:val="003425A5"/>
    <w:rsid w:val="00402D77"/>
    <w:rsid w:val="004C5BF2"/>
    <w:rsid w:val="004E6FED"/>
    <w:rsid w:val="00601DE5"/>
    <w:rsid w:val="006475DD"/>
    <w:rsid w:val="00695D29"/>
    <w:rsid w:val="007513BA"/>
    <w:rsid w:val="007877F4"/>
    <w:rsid w:val="00A0446B"/>
    <w:rsid w:val="00A16CA5"/>
    <w:rsid w:val="00DF5320"/>
    <w:rsid w:val="00E37781"/>
    <w:rsid w:val="00F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77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2D7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02D77"/>
    <w:rPr>
      <w:rFonts w:ascii="Calibri" w:eastAsia="Calibri" w:hAnsi="Calibri" w:cs="Times New Roman"/>
      <w:sz w:val="20"/>
      <w:szCs w:val="20"/>
      <w:lang w:val="es-CO"/>
    </w:rPr>
  </w:style>
  <w:style w:type="paragraph" w:styleId="Sinespaciado">
    <w:name w:val="No Spacing"/>
    <w:uiPriority w:val="1"/>
    <w:qFormat/>
    <w:rsid w:val="00402D77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D77"/>
    <w:rPr>
      <w:rFonts w:ascii="Tahoma" w:eastAsia="Calibri" w:hAnsi="Tahoma" w:cs="Tahoma"/>
      <w:sz w:val="16"/>
      <w:szCs w:val="16"/>
      <w:lang w:val="es-CO"/>
    </w:rPr>
  </w:style>
  <w:style w:type="character" w:styleId="nfasis">
    <w:name w:val="Emphasis"/>
    <w:qFormat/>
    <w:rsid w:val="00402D77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4E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FED"/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77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2D77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02D77"/>
    <w:rPr>
      <w:rFonts w:ascii="Calibri" w:eastAsia="Calibri" w:hAnsi="Calibri" w:cs="Times New Roman"/>
      <w:sz w:val="20"/>
      <w:szCs w:val="20"/>
      <w:lang w:val="es-CO"/>
    </w:rPr>
  </w:style>
  <w:style w:type="paragraph" w:styleId="Sinespaciado">
    <w:name w:val="No Spacing"/>
    <w:uiPriority w:val="1"/>
    <w:qFormat/>
    <w:rsid w:val="00402D77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D77"/>
    <w:rPr>
      <w:rFonts w:ascii="Tahoma" w:eastAsia="Calibri" w:hAnsi="Tahoma" w:cs="Tahoma"/>
      <w:sz w:val="16"/>
      <w:szCs w:val="16"/>
      <w:lang w:val="es-CO"/>
    </w:rPr>
  </w:style>
  <w:style w:type="character" w:styleId="nfasis">
    <w:name w:val="Emphasis"/>
    <w:qFormat/>
    <w:rsid w:val="00402D77"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rsid w:val="004E6F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FED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planeacion</cp:lastModifiedBy>
  <cp:revision>2</cp:revision>
  <dcterms:created xsi:type="dcterms:W3CDTF">2015-08-19T23:02:00Z</dcterms:created>
  <dcterms:modified xsi:type="dcterms:W3CDTF">2015-08-19T23:02:00Z</dcterms:modified>
</cp:coreProperties>
</file>