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3EDEA" w14:textId="77777777" w:rsidR="00082759" w:rsidRDefault="00082759" w:rsidP="00AD596F">
      <w:pPr>
        <w:spacing w:before="120" w:after="20"/>
        <w:rPr>
          <w:rFonts w:ascii="Arial" w:hAnsi="Arial" w:cs="Arial"/>
          <w:b/>
          <w:color w:val="000000" w:themeColor="text1"/>
          <w:sz w:val="28"/>
          <w:szCs w:val="20"/>
          <w:lang w:val="es"/>
        </w:rPr>
      </w:pPr>
    </w:p>
    <w:p w14:paraId="6FCE9D1D" w14:textId="77777777" w:rsidR="009F474F" w:rsidRDefault="009F474F" w:rsidP="009F474F">
      <w:pPr>
        <w:tabs>
          <w:tab w:val="left" w:pos="3261"/>
        </w:tabs>
        <w:ind w:right="567" w:firstLine="720"/>
        <w:jc w:val="center"/>
        <w:rPr>
          <w:rFonts w:ascii="Arial" w:hAnsi="Arial" w:cs="Arial"/>
          <w:b/>
          <w:color w:val="000000" w:themeColor="text1"/>
          <w:sz w:val="28"/>
          <w:szCs w:val="20"/>
          <w:lang w:val="es-ES"/>
        </w:rPr>
      </w:pPr>
      <w:r>
        <w:rPr>
          <w:rFonts w:ascii="Arial" w:hAnsi="Arial" w:cs="Arial"/>
          <w:b/>
          <w:color w:val="000000" w:themeColor="text1"/>
          <w:sz w:val="28"/>
          <w:szCs w:val="20"/>
          <w:lang w:val="es-ES"/>
        </w:rPr>
        <w:t>SOLICITUD DE SEGURO DE RESPONSABILIDAD CIVIL RIESGO CIBERNÉTICO - CYBER (MEDIANO)</w:t>
      </w:r>
    </w:p>
    <w:p w14:paraId="06C234D1" w14:textId="474B4D33" w:rsidR="00082759" w:rsidRPr="00646D91" w:rsidRDefault="00082759" w:rsidP="00082759">
      <w:pPr>
        <w:tabs>
          <w:tab w:val="left" w:pos="3261"/>
        </w:tabs>
        <w:ind w:right="567" w:firstLine="720"/>
        <w:jc w:val="center"/>
        <w:rPr>
          <w:rFonts w:ascii="Arial" w:hAnsi="Arial" w:cs="Arial"/>
          <w:b/>
          <w:sz w:val="18"/>
          <w:szCs w:val="18"/>
          <w:lang w:val="es-CO"/>
        </w:rPr>
      </w:pPr>
      <w:r>
        <w:rPr>
          <w:rFonts w:ascii="Arial" w:hAnsi="Arial" w:cs="Arial"/>
          <w:b/>
          <w:sz w:val="18"/>
          <w:szCs w:val="18"/>
          <w:lang w:val="es"/>
        </w:rPr>
        <w:t>Cobertura de Riesgo Cibernético Límites entre COP 2.000.000.000 y COP 4.000.000.000</w:t>
      </w:r>
    </w:p>
    <w:p w14:paraId="1868B0A9" w14:textId="5CCF32B2" w:rsidR="006737EE" w:rsidRPr="00893831" w:rsidRDefault="006737EE" w:rsidP="00AD596F">
      <w:pPr>
        <w:spacing w:before="120" w:after="20"/>
        <w:rPr>
          <w:rFonts w:ascii="Arial" w:hAnsi="Arial" w:cs="Arial"/>
          <w:b/>
          <w:color w:val="000000" w:themeColor="text1"/>
          <w:sz w:val="28"/>
          <w:szCs w:val="20"/>
        </w:rPr>
      </w:pPr>
      <w:r w:rsidRPr="00893831">
        <w:rPr>
          <w:rFonts w:ascii="Arial" w:hAnsi="Arial" w:cs="Arial"/>
          <w:b/>
          <w:color w:val="000000" w:themeColor="text1"/>
          <w:sz w:val="28"/>
          <w:szCs w:val="20"/>
          <w:lang w:val="es"/>
        </w:rPr>
        <w:t>Información general</w:t>
      </w:r>
    </w:p>
    <w:tbl>
      <w:tblPr>
        <w:tblW w:w="9838" w:type="dxa"/>
        <w:tblBorders>
          <w:top w:val="single" w:sz="4" w:space="0" w:color="C38B00"/>
          <w:left w:val="single" w:sz="4" w:space="0" w:color="C38B00"/>
          <w:bottom w:val="single" w:sz="4" w:space="0" w:color="C38B00"/>
          <w:right w:val="single" w:sz="4" w:space="0" w:color="C38B00"/>
          <w:insideH w:val="single" w:sz="4" w:space="0" w:color="C38B00"/>
          <w:insideV w:val="single" w:sz="4" w:space="0" w:color="C38B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838"/>
      </w:tblGrid>
      <w:tr w:rsidR="00893831" w:rsidRPr="00893831" w14:paraId="64A04736" w14:textId="77777777" w:rsidTr="006737EE">
        <w:trPr>
          <w:trHeight w:val="28"/>
        </w:trPr>
        <w:tc>
          <w:tcPr>
            <w:tcW w:w="9838" w:type="dxa"/>
            <w:shd w:val="clear" w:color="auto" w:fill="auto"/>
            <w:vAlign w:val="center"/>
          </w:tcPr>
          <w:p w14:paraId="034E0F60" w14:textId="00F9ECF1" w:rsidR="007231A2" w:rsidRPr="00893831" w:rsidRDefault="007231A2" w:rsidP="004311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s-CO"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Nombre de la Empresa (</w:t>
            </w:r>
            <w:r w:rsid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Nombrar</w:t>
            </w: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 xml:space="preserve"> cualquier subsidiaria que se incluya en la póliza): </w:t>
            </w:r>
            <w:r w:rsidR="003F072E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="003F072E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instrText xml:space="preserve"> FORMTEXT </w:instrText>
            </w:r>
            <w:r w:rsidR="003F072E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</w:r>
            <w:r w:rsidR="003F072E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fldChar w:fldCharType="separate"/>
            </w:r>
            <w:r w:rsidR="003F072E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fldChar w:fldCharType="end"/>
            </w:r>
          </w:p>
          <w:p w14:paraId="64B09064" w14:textId="77777777" w:rsidR="00855405" w:rsidRPr="00893831" w:rsidRDefault="00855405" w:rsidP="002A205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s-CO" w:eastAsia="en-GB"/>
              </w:rPr>
            </w:pPr>
          </w:p>
        </w:tc>
      </w:tr>
      <w:tr w:rsidR="00893831" w:rsidRPr="00893831" w14:paraId="5F9425B7" w14:textId="77777777" w:rsidTr="006737EE">
        <w:trPr>
          <w:trHeight w:val="28"/>
        </w:trPr>
        <w:tc>
          <w:tcPr>
            <w:tcW w:w="9838" w:type="dxa"/>
            <w:shd w:val="clear" w:color="auto" w:fill="auto"/>
            <w:vAlign w:val="center"/>
          </w:tcPr>
          <w:p w14:paraId="73D8CF43" w14:textId="77777777" w:rsidR="001B07EE" w:rsidRPr="00893831" w:rsidRDefault="000D2B3E" w:rsidP="001B07E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 xml:space="preserve">Actividad </w:t>
            </w:r>
            <w:r w:rsidR="00AD596F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empresarial principal:</w:t>
            </w:r>
            <w:r w:rsidR="003F072E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="003F072E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instrText xml:space="preserve"> FORMTEXT </w:instrText>
            </w:r>
            <w:r w:rsidR="003F072E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</w:r>
            <w:r w:rsidR="003F072E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fldChar w:fldCharType="separate"/>
            </w:r>
            <w:r w:rsidR="003F072E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fldChar w:fldCharType="end"/>
            </w:r>
          </w:p>
        </w:tc>
      </w:tr>
      <w:tr w:rsidR="00893831" w:rsidRPr="00893831" w14:paraId="78E8D4A6" w14:textId="77777777" w:rsidTr="006737EE">
        <w:trPr>
          <w:trHeight w:val="28"/>
        </w:trPr>
        <w:tc>
          <w:tcPr>
            <w:tcW w:w="9838" w:type="dxa"/>
            <w:shd w:val="clear" w:color="auto" w:fill="auto"/>
            <w:vAlign w:val="center"/>
          </w:tcPr>
          <w:p w14:paraId="5177B85E" w14:textId="1886CEEA" w:rsidR="001B07EE" w:rsidRPr="00893831" w:rsidRDefault="00AD596F" w:rsidP="004311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 xml:space="preserve">Países </w:t>
            </w:r>
            <w:r w:rsid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donde Opera</w:t>
            </w: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:</w:t>
            </w:r>
            <w:r w:rsidR="003F072E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="003F072E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instrText xml:space="preserve"> FORMTEXT </w:instrText>
            </w:r>
            <w:r w:rsidR="003F072E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</w:r>
            <w:r w:rsidR="003F072E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fldChar w:fldCharType="separate"/>
            </w:r>
            <w:r w:rsidR="003F072E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fldChar w:fldCharType="end"/>
            </w:r>
          </w:p>
        </w:tc>
      </w:tr>
      <w:tr w:rsidR="00893831" w:rsidRPr="00893831" w14:paraId="137E431E" w14:textId="77777777" w:rsidTr="006737EE">
        <w:trPr>
          <w:trHeight w:val="28"/>
        </w:trPr>
        <w:tc>
          <w:tcPr>
            <w:tcW w:w="9838" w:type="dxa"/>
            <w:shd w:val="clear" w:color="auto" w:fill="auto"/>
            <w:vAlign w:val="center"/>
          </w:tcPr>
          <w:p w14:paraId="1732D0BB" w14:textId="143AEEC2" w:rsidR="001B07EE" w:rsidRPr="00893831" w:rsidRDefault="00893831" w:rsidP="002A205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S</w:t>
            </w:r>
            <w:r w:rsidR="007231A2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itio web:</w:t>
            </w:r>
            <w:r w:rsidR="003F072E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="003F072E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instrText xml:space="preserve"> FORMTEXT </w:instrText>
            </w:r>
            <w:r w:rsidR="003F072E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</w:r>
            <w:r w:rsidR="003F072E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fldChar w:fldCharType="separate"/>
            </w:r>
            <w:r w:rsidR="003F072E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fldChar w:fldCharType="end"/>
            </w:r>
          </w:p>
        </w:tc>
      </w:tr>
      <w:tr w:rsidR="00893831" w:rsidRPr="00893831" w14:paraId="036AF681" w14:textId="77777777" w:rsidTr="006737EE">
        <w:trPr>
          <w:trHeight w:val="28"/>
        </w:trPr>
        <w:tc>
          <w:tcPr>
            <w:tcW w:w="9838" w:type="dxa"/>
            <w:shd w:val="clear" w:color="auto" w:fill="auto"/>
            <w:vAlign w:val="center"/>
          </w:tcPr>
          <w:p w14:paraId="6DE19DAD" w14:textId="0C630517" w:rsidR="00FF65F4" w:rsidRPr="00893831" w:rsidRDefault="00893831" w:rsidP="002A205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s-CO" w:eastAsia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Ingresos del último año contable</w:t>
            </w:r>
            <w:r w:rsidR="00FF65F4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:</w:t>
            </w:r>
            <w:r w:rsidR="0032070F" w:rsidRPr="00893831">
              <w:rPr>
                <w:rFonts w:ascii="Arial" w:hAnsi="Arial" w:cs="Arial"/>
                <w:color w:val="000000" w:themeColor="text1"/>
                <w:lang w:val="e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es"/>
              </w:rPr>
              <w:t xml:space="preserve">                              </w:t>
            </w:r>
            <w:r w:rsidR="00FF65F4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="00FF65F4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instrText xml:space="preserve"> FORMTEXT </w:instrText>
            </w:r>
            <w:r w:rsidR="00FF65F4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</w:r>
            <w:r w:rsidR="00FF65F4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fldChar w:fldCharType="separate"/>
            </w:r>
            <w:r w:rsidR="00FF65F4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fldChar w:fldCharType="end"/>
            </w:r>
            <w:r w:rsidR="00FF65F4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Ingresos por ventas en EE. UU. (%)</w:t>
            </w:r>
            <w:r w:rsidR="00FF65F4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="00FF65F4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instrText xml:space="preserve"> FORMTEXT </w:instrText>
            </w:r>
            <w:r w:rsidR="00FF65F4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</w:r>
            <w:r w:rsidR="00FF65F4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fldChar w:fldCharType="separate"/>
            </w:r>
            <w:r w:rsidR="00FF65F4"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fldChar w:fldCharType="end"/>
            </w:r>
          </w:p>
        </w:tc>
      </w:tr>
    </w:tbl>
    <w:p w14:paraId="397F61B2" w14:textId="77777777" w:rsidR="006737EE" w:rsidRPr="00893831" w:rsidRDefault="005156B0" w:rsidP="006737EE">
      <w:pPr>
        <w:spacing w:before="240" w:after="20"/>
        <w:rPr>
          <w:rFonts w:ascii="Arial" w:hAnsi="Arial" w:cs="Arial"/>
          <w:b/>
          <w:color w:val="000000" w:themeColor="text1"/>
          <w:sz w:val="28"/>
          <w:szCs w:val="20"/>
        </w:rPr>
      </w:pPr>
      <w:r w:rsidRPr="00893831">
        <w:rPr>
          <w:rFonts w:ascii="Arial" w:hAnsi="Arial" w:cs="Arial"/>
          <w:b/>
          <w:color w:val="000000" w:themeColor="text1"/>
          <w:sz w:val="28"/>
          <w:szCs w:val="20"/>
          <w:lang w:val="es"/>
        </w:rPr>
        <w:t>Evaluación técnica</w:t>
      </w:r>
    </w:p>
    <w:tbl>
      <w:tblPr>
        <w:tblW w:w="5000" w:type="pct"/>
        <w:tblBorders>
          <w:top w:val="single" w:sz="4" w:space="0" w:color="C38B00"/>
          <w:left w:val="single" w:sz="4" w:space="0" w:color="C38B00"/>
          <w:bottom w:val="single" w:sz="4" w:space="0" w:color="C38B00"/>
          <w:right w:val="single" w:sz="4" w:space="0" w:color="C38B00"/>
          <w:insideH w:val="single" w:sz="4" w:space="0" w:color="C38B00"/>
          <w:insideV w:val="single" w:sz="4" w:space="0" w:color="C38B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935"/>
        <w:gridCol w:w="1847"/>
        <w:gridCol w:w="1847"/>
      </w:tblGrid>
      <w:tr w:rsidR="00893831" w:rsidRPr="00893831" w14:paraId="56EFB3D9" w14:textId="77777777" w:rsidTr="00C23946">
        <w:trPr>
          <w:trHeight w:val="28"/>
        </w:trPr>
        <w:tc>
          <w:tcPr>
            <w:tcW w:w="3082" w:type="pct"/>
            <w:shd w:val="clear" w:color="auto" w:fill="auto"/>
            <w:vAlign w:val="center"/>
          </w:tcPr>
          <w:p w14:paraId="66D3B14B" w14:textId="77777777" w:rsidR="00333529" w:rsidRPr="00893831" w:rsidRDefault="00333529" w:rsidP="00D17942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s-CO"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¿Tiene antivirus desplegados en toda la red?</w:t>
            </w:r>
          </w:p>
        </w:tc>
        <w:tc>
          <w:tcPr>
            <w:tcW w:w="959" w:type="pct"/>
            <w:vAlign w:val="center"/>
          </w:tcPr>
          <w:p w14:paraId="62457CF6" w14:textId="77777777" w:rsidR="00333529" w:rsidRPr="00893831" w:rsidRDefault="00333529" w:rsidP="00CD5A0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 xml:space="preserve">Sí </w:t>
            </w:r>
          </w:p>
        </w:tc>
        <w:tc>
          <w:tcPr>
            <w:tcW w:w="959" w:type="pct"/>
            <w:vAlign w:val="center"/>
          </w:tcPr>
          <w:p w14:paraId="1ED7C6BB" w14:textId="77777777" w:rsidR="00333529" w:rsidRPr="00893831" w:rsidRDefault="00333529" w:rsidP="00CD5A0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No</w:t>
            </w:r>
          </w:p>
        </w:tc>
      </w:tr>
      <w:tr w:rsidR="00893831" w:rsidRPr="00893831" w14:paraId="4C42E1D3" w14:textId="77777777" w:rsidTr="00C23946">
        <w:trPr>
          <w:trHeight w:val="28"/>
        </w:trPr>
        <w:tc>
          <w:tcPr>
            <w:tcW w:w="3082" w:type="pct"/>
            <w:shd w:val="clear" w:color="auto" w:fill="auto"/>
            <w:vAlign w:val="center"/>
          </w:tcPr>
          <w:p w14:paraId="44D36359" w14:textId="77777777" w:rsidR="00333529" w:rsidRPr="00893831" w:rsidRDefault="00333529" w:rsidP="00D17942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s-CO"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¿Se implementan firewalls en todos los puntos de conexión?</w:t>
            </w:r>
          </w:p>
        </w:tc>
        <w:tc>
          <w:tcPr>
            <w:tcW w:w="959" w:type="pct"/>
            <w:vAlign w:val="center"/>
          </w:tcPr>
          <w:p w14:paraId="7C972D29" w14:textId="77777777" w:rsidR="00333529" w:rsidRPr="00893831" w:rsidRDefault="00333529" w:rsidP="00CD5A0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 xml:space="preserve">Sí </w:t>
            </w:r>
          </w:p>
        </w:tc>
        <w:tc>
          <w:tcPr>
            <w:tcW w:w="959" w:type="pct"/>
            <w:vAlign w:val="center"/>
          </w:tcPr>
          <w:p w14:paraId="4EAC8A4F" w14:textId="77777777" w:rsidR="00333529" w:rsidRPr="00893831" w:rsidRDefault="00333529" w:rsidP="00CD5A0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No</w:t>
            </w:r>
          </w:p>
        </w:tc>
      </w:tr>
      <w:tr w:rsidR="00893831" w:rsidRPr="00893831" w14:paraId="5F1F87AD" w14:textId="77777777" w:rsidTr="00C23946">
        <w:trPr>
          <w:trHeight w:val="28"/>
        </w:trPr>
        <w:tc>
          <w:tcPr>
            <w:tcW w:w="3082" w:type="pct"/>
            <w:shd w:val="clear" w:color="auto" w:fill="auto"/>
            <w:vAlign w:val="center"/>
          </w:tcPr>
          <w:p w14:paraId="32CE1EEC" w14:textId="42385A9F" w:rsidR="00333529" w:rsidRPr="00893831" w:rsidRDefault="00333529" w:rsidP="00D90D71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s-CO"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¿Realiza una copia de seguridad regular (al menos semanalmente) de todos los datos críticos y almacena</w:t>
            </w:r>
            <w:r w:rsidR="00340CC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 xml:space="preserve"> dich</w:t>
            </w:r>
            <w:r w:rsidR="009324A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 xml:space="preserve">as copias de manera externa </w:t>
            </w: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 xml:space="preserve">o en una caja fuerte a prueba de incendios, o </w:t>
            </w:r>
            <w:r w:rsidR="009324A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s</w:t>
            </w: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 xml:space="preserve">u proveedor de servicios subcontratado cumple con este requisito en </w:t>
            </w:r>
            <w:r w:rsidR="009324A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s</w:t>
            </w: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u nombre?</w:t>
            </w:r>
          </w:p>
        </w:tc>
        <w:tc>
          <w:tcPr>
            <w:tcW w:w="959" w:type="pct"/>
            <w:vAlign w:val="center"/>
          </w:tcPr>
          <w:p w14:paraId="288511A9" w14:textId="77777777" w:rsidR="00333529" w:rsidRPr="00893831" w:rsidRDefault="00333529" w:rsidP="009D50ED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 xml:space="preserve">Sí </w:t>
            </w:r>
          </w:p>
        </w:tc>
        <w:tc>
          <w:tcPr>
            <w:tcW w:w="959" w:type="pct"/>
            <w:vAlign w:val="center"/>
          </w:tcPr>
          <w:p w14:paraId="140356A4" w14:textId="77777777" w:rsidR="00333529" w:rsidRPr="00893831" w:rsidRDefault="00333529" w:rsidP="009D50ED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No</w:t>
            </w:r>
          </w:p>
        </w:tc>
      </w:tr>
      <w:tr w:rsidR="00893831" w:rsidRPr="00893831" w14:paraId="5856030B" w14:textId="77777777" w:rsidTr="00816762">
        <w:trPr>
          <w:trHeight w:val="28"/>
        </w:trPr>
        <w:tc>
          <w:tcPr>
            <w:tcW w:w="3082" w:type="pct"/>
            <w:shd w:val="clear" w:color="auto" w:fill="auto"/>
            <w:vAlign w:val="center"/>
          </w:tcPr>
          <w:p w14:paraId="57A4D73B" w14:textId="1AA2F6FA" w:rsidR="00816762" w:rsidRPr="00893831" w:rsidRDefault="00816762" w:rsidP="00D17942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s-CO"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¿</w:t>
            </w:r>
            <w:r w:rsidR="009324A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 xml:space="preserve">Hace </w:t>
            </w: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uso de autenticación de 2 factores para todo el acceso remoto?</w:t>
            </w:r>
          </w:p>
        </w:tc>
        <w:tc>
          <w:tcPr>
            <w:tcW w:w="959" w:type="pct"/>
            <w:vAlign w:val="center"/>
          </w:tcPr>
          <w:p w14:paraId="69E1D509" w14:textId="77777777" w:rsidR="00816762" w:rsidRPr="00893831" w:rsidRDefault="00816762" w:rsidP="00816762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Sí</w:t>
            </w:r>
          </w:p>
        </w:tc>
        <w:tc>
          <w:tcPr>
            <w:tcW w:w="959" w:type="pct"/>
            <w:vAlign w:val="center"/>
          </w:tcPr>
          <w:p w14:paraId="17B6BBF9" w14:textId="77777777" w:rsidR="00816762" w:rsidRPr="00893831" w:rsidRDefault="00816762" w:rsidP="00816762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No</w:t>
            </w:r>
          </w:p>
        </w:tc>
      </w:tr>
      <w:tr w:rsidR="00893831" w:rsidRPr="00893831" w14:paraId="21B2AD28" w14:textId="77777777" w:rsidTr="00333529">
        <w:trPr>
          <w:trHeight w:val="28"/>
        </w:trPr>
        <w:tc>
          <w:tcPr>
            <w:tcW w:w="3082" w:type="pct"/>
            <w:shd w:val="clear" w:color="auto" w:fill="auto"/>
            <w:vAlign w:val="center"/>
          </w:tcPr>
          <w:p w14:paraId="76BF90B0" w14:textId="222A678F" w:rsidR="00333529" w:rsidRPr="00893831" w:rsidRDefault="003F1948" w:rsidP="00D17942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s-CO" w:eastAsia="en-GB"/>
              </w:rPr>
            </w:pPr>
            <w:r w:rsidRPr="0089383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" w:eastAsia="en-GB"/>
              </w:rPr>
              <w:t>¿</w:t>
            </w:r>
            <w:r w:rsidR="007B35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" w:eastAsia="en-GB"/>
              </w:rPr>
              <w:t>Encripta</w:t>
            </w:r>
            <w:r w:rsidRPr="0089383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" w:eastAsia="en-GB"/>
              </w:rPr>
              <w:t xml:space="preserve"> todos los dispositivos móviles y portátiles que se utilizan para almacenar datos personales?</w:t>
            </w:r>
          </w:p>
        </w:tc>
        <w:tc>
          <w:tcPr>
            <w:tcW w:w="959" w:type="pct"/>
          </w:tcPr>
          <w:p w14:paraId="2E1EAC05" w14:textId="77777777" w:rsidR="00333529" w:rsidRPr="00893831" w:rsidRDefault="006D482E" w:rsidP="009D50ED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Sí</w:t>
            </w:r>
          </w:p>
        </w:tc>
        <w:tc>
          <w:tcPr>
            <w:tcW w:w="959" w:type="pct"/>
            <w:vAlign w:val="center"/>
          </w:tcPr>
          <w:p w14:paraId="69BA0DDC" w14:textId="77777777" w:rsidR="00333529" w:rsidRPr="00893831" w:rsidRDefault="006D482E" w:rsidP="009D50ED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No</w:t>
            </w:r>
          </w:p>
        </w:tc>
      </w:tr>
      <w:tr w:rsidR="00893831" w:rsidRPr="00893831" w14:paraId="5D2E3344" w14:textId="77777777" w:rsidTr="00333529">
        <w:trPr>
          <w:trHeight w:val="28"/>
        </w:trPr>
        <w:tc>
          <w:tcPr>
            <w:tcW w:w="3082" w:type="pct"/>
            <w:shd w:val="clear" w:color="auto" w:fill="auto"/>
            <w:vAlign w:val="center"/>
          </w:tcPr>
          <w:p w14:paraId="5EA99126" w14:textId="77777777" w:rsidR="00333529" w:rsidRPr="00893831" w:rsidRDefault="00816762" w:rsidP="00D17942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s-CO" w:eastAsia="en-GB"/>
              </w:rPr>
            </w:pPr>
            <w:r w:rsidRPr="0089383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" w:eastAsia="en-GB"/>
              </w:rPr>
              <w:t>¿Se emplean los controles de acceso utilizando el principio de privilegio mínimo?</w:t>
            </w:r>
          </w:p>
        </w:tc>
        <w:tc>
          <w:tcPr>
            <w:tcW w:w="959" w:type="pct"/>
          </w:tcPr>
          <w:p w14:paraId="2A3252CC" w14:textId="77777777" w:rsidR="00333529" w:rsidRPr="00893831" w:rsidRDefault="006D482E" w:rsidP="009D50ED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Sí</w:t>
            </w:r>
          </w:p>
        </w:tc>
        <w:tc>
          <w:tcPr>
            <w:tcW w:w="959" w:type="pct"/>
            <w:vAlign w:val="center"/>
          </w:tcPr>
          <w:p w14:paraId="679F167A" w14:textId="77777777" w:rsidR="00333529" w:rsidRPr="00893831" w:rsidRDefault="006D482E" w:rsidP="009D50ED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No</w:t>
            </w:r>
          </w:p>
        </w:tc>
      </w:tr>
      <w:tr w:rsidR="00893831" w:rsidRPr="00893831" w14:paraId="4DC39644" w14:textId="77777777" w:rsidTr="00C23946">
        <w:trPr>
          <w:trHeight w:val="28"/>
        </w:trPr>
        <w:tc>
          <w:tcPr>
            <w:tcW w:w="3082" w:type="pct"/>
            <w:shd w:val="clear" w:color="auto" w:fill="auto"/>
            <w:vAlign w:val="center"/>
          </w:tcPr>
          <w:p w14:paraId="50719596" w14:textId="34C85C21" w:rsidR="00333529" w:rsidRPr="00893831" w:rsidRDefault="00480D36" w:rsidP="00D17942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</w:pPr>
            <w:proofErr w:type="gramStart"/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¿Está actualmente al día con cualquier marco regulatorio y de la industria relevante.</w:t>
            </w:r>
            <w:proofErr w:type="gramEnd"/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 xml:space="preserve"> E</w:t>
            </w:r>
            <w:r w:rsidR="007B357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jemplo</w:t>
            </w: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 xml:space="preserve"> Industria de tarjetas de pago (PCI), </w:t>
            </w:r>
            <w:proofErr w:type="spellStart"/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Portability</w:t>
            </w:r>
            <w:proofErr w:type="spellEnd"/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 xml:space="preserve"> &amp;</w:t>
            </w:r>
            <w:proofErr w:type="spellStart"/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Accountability</w:t>
            </w:r>
            <w:proofErr w:type="spellEnd"/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 xml:space="preserve"> </w:t>
            </w:r>
            <w:proofErr w:type="spellStart"/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Act</w:t>
            </w:r>
            <w:proofErr w:type="spellEnd"/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 xml:space="preserve"> (HIPAA), </w:t>
            </w:r>
            <w:proofErr w:type="spellStart"/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Gramm</w:t>
            </w:r>
            <w:proofErr w:type="spellEnd"/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 xml:space="preserve">-Leach </w:t>
            </w:r>
            <w:proofErr w:type="spellStart"/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Bliley</w:t>
            </w:r>
            <w:proofErr w:type="spellEnd"/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 xml:space="preserve">, CAN-SPAM </w:t>
            </w:r>
            <w:proofErr w:type="spellStart"/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Act</w:t>
            </w:r>
            <w:proofErr w:type="spellEnd"/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 xml:space="preserve">, CPA o similar. </w:t>
            </w:r>
          </w:p>
        </w:tc>
        <w:tc>
          <w:tcPr>
            <w:tcW w:w="959" w:type="pct"/>
            <w:vAlign w:val="center"/>
          </w:tcPr>
          <w:p w14:paraId="30848C30" w14:textId="77777777" w:rsidR="00333529" w:rsidRPr="00893831" w:rsidRDefault="00D82432" w:rsidP="009D50ED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Sí</w:t>
            </w:r>
          </w:p>
        </w:tc>
        <w:tc>
          <w:tcPr>
            <w:tcW w:w="959" w:type="pct"/>
            <w:vAlign w:val="center"/>
          </w:tcPr>
          <w:p w14:paraId="6802C81B" w14:textId="77777777" w:rsidR="00333529" w:rsidRPr="00893831" w:rsidRDefault="00D82432" w:rsidP="009D50ED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No</w:t>
            </w:r>
          </w:p>
        </w:tc>
      </w:tr>
      <w:tr w:rsidR="00893831" w:rsidRPr="00893831" w14:paraId="5CF97CA8" w14:textId="77777777" w:rsidTr="00C23946">
        <w:trPr>
          <w:trHeight w:val="28"/>
        </w:trPr>
        <w:tc>
          <w:tcPr>
            <w:tcW w:w="3082" w:type="pct"/>
            <w:shd w:val="clear" w:color="auto" w:fill="auto"/>
            <w:vAlign w:val="center"/>
          </w:tcPr>
          <w:p w14:paraId="63687C1A" w14:textId="77777777" w:rsidR="00333529" w:rsidRPr="00893831" w:rsidRDefault="0086227D" w:rsidP="00D17942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s-CO"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 xml:space="preserve">¿Tiene un proceso en el que existen controles para garantizar que cualquier sitio web o contenido impreso no infrinja ninguna marca comercial o copyright? </w:t>
            </w:r>
          </w:p>
        </w:tc>
        <w:tc>
          <w:tcPr>
            <w:tcW w:w="959" w:type="pct"/>
            <w:vAlign w:val="center"/>
          </w:tcPr>
          <w:p w14:paraId="3A6DE3A3" w14:textId="77777777" w:rsidR="00333529" w:rsidRPr="00893831" w:rsidRDefault="00333529" w:rsidP="009D50ED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 xml:space="preserve">Sí </w:t>
            </w:r>
          </w:p>
        </w:tc>
        <w:tc>
          <w:tcPr>
            <w:tcW w:w="959" w:type="pct"/>
            <w:vAlign w:val="center"/>
          </w:tcPr>
          <w:p w14:paraId="24C2B72A" w14:textId="77777777" w:rsidR="00333529" w:rsidRPr="00893831" w:rsidRDefault="00333529" w:rsidP="009D50ED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No</w:t>
            </w:r>
          </w:p>
        </w:tc>
      </w:tr>
      <w:tr w:rsidR="00893831" w:rsidRPr="00893831" w14:paraId="5DD25588" w14:textId="77777777" w:rsidTr="00C23946">
        <w:trPr>
          <w:trHeight w:val="28"/>
        </w:trPr>
        <w:tc>
          <w:tcPr>
            <w:tcW w:w="3082" w:type="pct"/>
            <w:shd w:val="clear" w:color="auto" w:fill="auto"/>
            <w:vAlign w:val="center"/>
          </w:tcPr>
          <w:p w14:paraId="73ECB473" w14:textId="22DAA493" w:rsidR="00AD22AD" w:rsidRPr="00893831" w:rsidRDefault="00AD22AD" w:rsidP="00D17942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s-CO"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 xml:space="preserve">¿Utiliza algún análisis antivirus o de comportamiento de próxima generación? En caso afirmativo, ¿qué producto se utiliza (por ejemplo, </w:t>
            </w:r>
            <w:proofErr w:type="spellStart"/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CrowdStrike</w:t>
            </w:r>
            <w:proofErr w:type="spellEnd"/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 xml:space="preserve"> Falcon, </w:t>
            </w:r>
            <w:proofErr w:type="spellStart"/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SentinelOne</w:t>
            </w:r>
            <w:proofErr w:type="spellEnd"/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)?</w:t>
            </w:r>
          </w:p>
        </w:tc>
        <w:tc>
          <w:tcPr>
            <w:tcW w:w="959" w:type="pct"/>
            <w:vAlign w:val="center"/>
          </w:tcPr>
          <w:p w14:paraId="5AD393D7" w14:textId="77777777" w:rsidR="00AD22AD" w:rsidRPr="00893831" w:rsidRDefault="00AD22AD" w:rsidP="009D50ED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s-CO" w:eastAsia="en-GB"/>
              </w:rPr>
            </w:pPr>
          </w:p>
        </w:tc>
        <w:tc>
          <w:tcPr>
            <w:tcW w:w="959" w:type="pct"/>
            <w:vAlign w:val="center"/>
          </w:tcPr>
          <w:p w14:paraId="01DB86E3" w14:textId="77777777" w:rsidR="00AD22AD" w:rsidRPr="00893831" w:rsidRDefault="00AD22AD" w:rsidP="009D50ED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s-CO" w:eastAsia="en-GB"/>
              </w:rPr>
            </w:pPr>
          </w:p>
        </w:tc>
      </w:tr>
      <w:tr w:rsidR="00893831" w:rsidRPr="00893831" w14:paraId="34BBB42E" w14:textId="77777777" w:rsidTr="003F1948">
        <w:trPr>
          <w:trHeight w:val="28"/>
        </w:trPr>
        <w:tc>
          <w:tcPr>
            <w:tcW w:w="3082" w:type="pct"/>
            <w:shd w:val="clear" w:color="auto" w:fill="auto"/>
            <w:vAlign w:val="center"/>
          </w:tcPr>
          <w:p w14:paraId="6A300DEC" w14:textId="77777777" w:rsidR="003F1948" w:rsidRPr="00893831" w:rsidRDefault="003F1948" w:rsidP="00D17942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s-CO"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¿Cómo protege los datos personales? (por ejemplo, controles de acceso, segregación, cifrado)</w:t>
            </w:r>
          </w:p>
        </w:tc>
        <w:tc>
          <w:tcPr>
            <w:tcW w:w="1918" w:type="pct"/>
            <w:gridSpan w:val="2"/>
            <w:vAlign w:val="center"/>
          </w:tcPr>
          <w:p w14:paraId="50930F38" w14:textId="77777777" w:rsidR="003F1948" w:rsidRPr="00893831" w:rsidRDefault="003F1948" w:rsidP="009D50ED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s-CO"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instrText xml:space="preserve"> FORMTEXT </w:instrText>
            </w: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</w: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fldChar w:fldCharType="separate"/>
            </w: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fldChar w:fldCharType="end"/>
            </w:r>
          </w:p>
        </w:tc>
      </w:tr>
    </w:tbl>
    <w:p w14:paraId="1FFC2493" w14:textId="77777777" w:rsidR="009F48F9" w:rsidRPr="00893831" w:rsidRDefault="009F48F9" w:rsidP="009F48F9">
      <w:pPr>
        <w:spacing w:before="240" w:after="20"/>
        <w:rPr>
          <w:rFonts w:ascii="Arial" w:hAnsi="Arial" w:cs="Arial"/>
          <w:b/>
          <w:color w:val="000000" w:themeColor="text1"/>
          <w:sz w:val="28"/>
          <w:szCs w:val="20"/>
        </w:rPr>
      </w:pPr>
      <w:r w:rsidRPr="00893831">
        <w:rPr>
          <w:rFonts w:ascii="Arial" w:hAnsi="Arial" w:cs="Arial"/>
          <w:b/>
          <w:color w:val="000000" w:themeColor="text1"/>
          <w:sz w:val="28"/>
          <w:szCs w:val="20"/>
          <w:lang w:val="es"/>
        </w:rPr>
        <w:t>Reclamaciones/Circunstancias</w:t>
      </w:r>
    </w:p>
    <w:tbl>
      <w:tblPr>
        <w:tblW w:w="0" w:type="auto"/>
        <w:tblBorders>
          <w:top w:val="single" w:sz="4" w:space="0" w:color="C38B00"/>
          <w:left w:val="single" w:sz="4" w:space="0" w:color="C38B00"/>
          <w:bottom w:val="single" w:sz="4" w:space="0" w:color="C38B00"/>
          <w:right w:val="single" w:sz="4" w:space="0" w:color="C38B00"/>
          <w:insideH w:val="single" w:sz="4" w:space="0" w:color="C38B00"/>
          <w:insideV w:val="single" w:sz="4" w:space="0" w:color="C38B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011"/>
        <w:gridCol w:w="1843"/>
        <w:gridCol w:w="1899"/>
      </w:tblGrid>
      <w:tr w:rsidR="00893831" w:rsidRPr="00893831" w14:paraId="0EC68C04" w14:textId="77777777" w:rsidTr="006A088B">
        <w:trPr>
          <w:trHeight w:val="28"/>
        </w:trPr>
        <w:tc>
          <w:tcPr>
            <w:tcW w:w="6011" w:type="dxa"/>
            <w:shd w:val="clear" w:color="auto" w:fill="auto"/>
            <w:vAlign w:val="center"/>
          </w:tcPr>
          <w:p w14:paraId="2713E968" w14:textId="030B2EF7" w:rsidR="006A088B" w:rsidRPr="00893831" w:rsidRDefault="006A088B" w:rsidP="00F919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s-CO"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 xml:space="preserve">¿Ha tenido alguna reclamación o circunstancia en los últimos 5 años que hubiera </w:t>
            </w:r>
            <w:r w:rsidR="0098072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afectado la póliza objeto de este formulario</w:t>
            </w: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?</w:t>
            </w:r>
          </w:p>
        </w:tc>
        <w:tc>
          <w:tcPr>
            <w:tcW w:w="1843" w:type="dxa"/>
          </w:tcPr>
          <w:p w14:paraId="41EDF1A1" w14:textId="77777777" w:rsidR="006A088B" w:rsidRPr="00893831" w:rsidRDefault="006A088B" w:rsidP="00F91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Sí</w:t>
            </w:r>
          </w:p>
        </w:tc>
        <w:tc>
          <w:tcPr>
            <w:tcW w:w="1899" w:type="dxa"/>
          </w:tcPr>
          <w:p w14:paraId="605B85D4" w14:textId="77777777" w:rsidR="006A088B" w:rsidRPr="00893831" w:rsidRDefault="006A088B" w:rsidP="00F91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>No</w:t>
            </w:r>
          </w:p>
          <w:p w14:paraId="3229F5C6" w14:textId="77777777" w:rsidR="006A088B" w:rsidRPr="00893831" w:rsidRDefault="006A088B" w:rsidP="00F91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893831" w:rsidRPr="00893831" w14:paraId="7094B3B7" w14:textId="77777777" w:rsidTr="003C4BA0">
        <w:trPr>
          <w:trHeight w:val="28"/>
        </w:trPr>
        <w:tc>
          <w:tcPr>
            <w:tcW w:w="9753" w:type="dxa"/>
            <w:gridSpan w:val="3"/>
            <w:shd w:val="clear" w:color="auto" w:fill="auto"/>
            <w:vAlign w:val="center"/>
          </w:tcPr>
          <w:p w14:paraId="71F63C2F" w14:textId="77777777" w:rsidR="006A088B" w:rsidRPr="00893831" w:rsidRDefault="006A088B" w:rsidP="006A0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s-CO"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t xml:space="preserve">En caso afirmativo, describa el incidente:   </w:t>
            </w: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instrText xml:space="preserve"> FORMTEXT </w:instrText>
            </w: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</w: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fldChar w:fldCharType="separate"/>
            </w: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fldChar w:fldCharType="end"/>
            </w:r>
          </w:p>
          <w:p w14:paraId="0E6FC2E6" w14:textId="77777777" w:rsidR="006A088B" w:rsidRPr="00893831" w:rsidRDefault="006A088B" w:rsidP="006A0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s-CO" w:eastAsia="en-GB"/>
              </w:rPr>
            </w:pPr>
          </w:p>
        </w:tc>
      </w:tr>
      <w:tr w:rsidR="0032070F" w:rsidRPr="00893831" w14:paraId="160DDC3E" w14:textId="77777777" w:rsidTr="00297DEB">
        <w:trPr>
          <w:trHeight w:val="28"/>
        </w:trPr>
        <w:tc>
          <w:tcPr>
            <w:tcW w:w="6011" w:type="dxa"/>
            <w:shd w:val="clear" w:color="auto" w:fill="auto"/>
            <w:vAlign w:val="center"/>
          </w:tcPr>
          <w:p w14:paraId="13BF5C3C" w14:textId="77777777" w:rsidR="0032070F" w:rsidRPr="00893831" w:rsidRDefault="0032070F" w:rsidP="00F919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s-CO"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lastRenderedPageBreak/>
              <w:t>A la luz de cualquier incidente, proporcione detalles de cualquier trabajo de reincidencia y reparación que se haya llevado a cabo como resultado.</w:t>
            </w:r>
          </w:p>
        </w:tc>
        <w:tc>
          <w:tcPr>
            <w:tcW w:w="3742" w:type="dxa"/>
            <w:gridSpan w:val="2"/>
          </w:tcPr>
          <w:p w14:paraId="2F421AE0" w14:textId="77777777" w:rsidR="0032070F" w:rsidRPr="00893831" w:rsidRDefault="0032070F" w:rsidP="003207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s-CO" w:eastAsia="en-GB"/>
              </w:rPr>
            </w:pP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instrText xml:space="preserve"> FORMTEXT </w:instrText>
            </w: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</w: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fldChar w:fldCharType="separate"/>
            </w:r>
            <w:r w:rsidRPr="008938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" w:eastAsia="en-GB"/>
              </w:rPr>
              <w:fldChar w:fldCharType="end"/>
            </w:r>
          </w:p>
        </w:tc>
      </w:tr>
    </w:tbl>
    <w:p w14:paraId="56BA730A" w14:textId="77777777" w:rsidR="003F1948" w:rsidRPr="00893831" w:rsidRDefault="003F1948" w:rsidP="003F1948">
      <w:pPr>
        <w:spacing w:before="240" w:after="20"/>
        <w:rPr>
          <w:rFonts w:ascii="Arial" w:hAnsi="Arial" w:cs="Arial"/>
          <w:b/>
          <w:color w:val="000000" w:themeColor="text1"/>
          <w:sz w:val="28"/>
          <w:szCs w:val="20"/>
        </w:rPr>
      </w:pPr>
      <w:r w:rsidRPr="00893831">
        <w:rPr>
          <w:rFonts w:ascii="Arial" w:hAnsi="Arial" w:cs="Arial"/>
          <w:b/>
          <w:color w:val="000000" w:themeColor="text1"/>
          <w:sz w:val="28"/>
          <w:szCs w:val="20"/>
          <w:lang w:val="es"/>
        </w:rPr>
        <w:t>Comentarios adicionales</w:t>
      </w:r>
    </w:p>
    <w:tbl>
      <w:tblPr>
        <w:tblW w:w="9685" w:type="dxa"/>
        <w:jc w:val="center"/>
        <w:tblBorders>
          <w:top w:val="single" w:sz="4" w:space="0" w:color="C38B00"/>
          <w:left w:val="single" w:sz="4" w:space="0" w:color="C38B00"/>
          <w:bottom w:val="single" w:sz="4" w:space="0" w:color="C38B00"/>
          <w:right w:val="single" w:sz="4" w:space="0" w:color="C38B00"/>
          <w:insideH w:val="single" w:sz="4" w:space="0" w:color="C38B00"/>
          <w:insideV w:val="single" w:sz="4" w:space="0" w:color="C38B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5"/>
      </w:tblGrid>
      <w:tr w:rsidR="003F1948" w:rsidRPr="00893831" w14:paraId="1BD6BF24" w14:textId="77777777" w:rsidTr="00724FB0">
        <w:trPr>
          <w:trHeight w:val="4627"/>
          <w:jc w:val="center"/>
        </w:trPr>
        <w:tc>
          <w:tcPr>
            <w:tcW w:w="9685" w:type="dxa"/>
            <w:vAlign w:val="center"/>
          </w:tcPr>
          <w:p w14:paraId="49DC19CE" w14:textId="77777777" w:rsidR="003F1948" w:rsidRPr="00893831" w:rsidRDefault="003F1948" w:rsidP="009D50ED">
            <w:pPr>
              <w:pStyle w:val="Textoindependiente"/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</w:p>
        </w:tc>
      </w:tr>
    </w:tbl>
    <w:p w14:paraId="2A426518" w14:textId="77777777" w:rsidR="0099146D" w:rsidRPr="00646D91" w:rsidRDefault="0099146D" w:rsidP="0099146D">
      <w:pPr>
        <w:jc w:val="both"/>
        <w:rPr>
          <w:rFonts w:ascii="Arial" w:hAnsi="Arial" w:cs="Arial"/>
          <w:b/>
          <w:sz w:val="18"/>
          <w:szCs w:val="18"/>
          <w:lang w:val="es-CO"/>
        </w:rPr>
      </w:pPr>
      <w:r w:rsidRPr="00646D91">
        <w:rPr>
          <w:rFonts w:ascii="Arial" w:hAnsi="Arial" w:cs="Arial"/>
          <w:b/>
          <w:sz w:val="18"/>
          <w:szCs w:val="18"/>
          <w:lang w:val="es"/>
        </w:rPr>
        <w:t xml:space="preserve">La tergiversación o no divulgación de cualquier hecho material por parte del </w:t>
      </w:r>
      <w:r>
        <w:rPr>
          <w:rFonts w:ascii="Arial" w:hAnsi="Arial" w:cs="Arial"/>
          <w:b/>
          <w:sz w:val="18"/>
          <w:szCs w:val="18"/>
          <w:lang w:val="es"/>
        </w:rPr>
        <w:t>solicitante del seguro</w:t>
      </w:r>
      <w:r w:rsidRPr="00646D91">
        <w:rPr>
          <w:rFonts w:ascii="Arial" w:hAnsi="Arial" w:cs="Arial"/>
          <w:b/>
          <w:sz w:val="18"/>
          <w:szCs w:val="18"/>
          <w:lang w:val="es"/>
        </w:rPr>
        <w:t xml:space="preserve"> hará que cualquier </w:t>
      </w:r>
      <w:r>
        <w:rPr>
          <w:rFonts w:ascii="Arial" w:hAnsi="Arial" w:cs="Arial"/>
          <w:b/>
          <w:sz w:val="18"/>
          <w:szCs w:val="18"/>
          <w:lang w:val="es"/>
        </w:rPr>
        <w:t>póliza</w:t>
      </w:r>
      <w:r w:rsidRPr="00646D91">
        <w:rPr>
          <w:rFonts w:ascii="Arial" w:hAnsi="Arial" w:cs="Arial"/>
          <w:b/>
          <w:sz w:val="18"/>
          <w:szCs w:val="18"/>
          <w:lang w:val="es"/>
        </w:rPr>
        <w:t xml:space="preserve"> emitida sea nula y eximirá a </w:t>
      </w:r>
      <w:r>
        <w:rPr>
          <w:rFonts w:ascii="Arial" w:hAnsi="Arial" w:cs="Arial"/>
          <w:b/>
          <w:sz w:val="18"/>
          <w:szCs w:val="18"/>
          <w:lang w:val="es"/>
        </w:rPr>
        <w:t>La Previsora</w:t>
      </w:r>
      <w:r w:rsidRPr="00646D91">
        <w:rPr>
          <w:rFonts w:ascii="Arial" w:hAnsi="Arial" w:cs="Arial"/>
          <w:b/>
          <w:sz w:val="18"/>
          <w:szCs w:val="18"/>
          <w:lang w:val="es"/>
        </w:rPr>
        <w:t xml:space="preserve"> de toda responsabilidad en la materia.</w:t>
      </w:r>
    </w:p>
    <w:p w14:paraId="12E87196" w14:textId="77777777" w:rsidR="0099146D" w:rsidRPr="00646D91" w:rsidRDefault="0099146D" w:rsidP="0099146D">
      <w:pPr>
        <w:pStyle w:val="Textoindependiente"/>
        <w:spacing w:after="0"/>
        <w:jc w:val="both"/>
        <w:rPr>
          <w:rFonts w:ascii="Arial" w:hAnsi="Arial" w:cs="Arial"/>
          <w:b/>
          <w:sz w:val="18"/>
          <w:szCs w:val="18"/>
          <w:lang w:val="es-CO"/>
        </w:rPr>
      </w:pPr>
      <w:r>
        <w:rPr>
          <w:rFonts w:ascii="Arial" w:hAnsi="Arial" w:cs="Arial"/>
          <w:b/>
          <w:sz w:val="18"/>
          <w:szCs w:val="18"/>
          <w:lang w:val="es"/>
        </w:rPr>
        <w:t>Manifiesto</w:t>
      </w:r>
      <w:r w:rsidRPr="00646D91">
        <w:rPr>
          <w:rFonts w:ascii="Arial" w:hAnsi="Arial" w:cs="Arial"/>
          <w:b/>
          <w:sz w:val="18"/>
          <w:szCs w:val="18"/>
          <w:lang w:val="es"/>
        </w:rPr>
        <w:t xml:space="preserve"> que las declaraciones y los detalles hechos en est</w:t>
      </w:r>
      <w:r>
        <w:rPr>
          <w:rFonts w:ascii="Arial" w:hAnsi="Arial" w:cs="Arial"/>
          <w:b/>
          <w:sz w:val="18"/>
          <w:szCs w:val="18"/>
          <w:lang w:val="es"/>
        </w:rPr>
        <w:t>e</w:t>
      </w:r>
      <w:r w:rsidRPr="00646D91">
        <w:rPr>
          <w:rFonts w:ascii="Arial" w:hAnsi="Arial" w:cs="Arial"/>
          <w:b/>
          <w:sz w:val="18"/>
          <w:szCs w:val="18"/>
          <w:lang w:val="es"/>
        </w:rPr>
        <w:t xml:space="preserve"> </w:t>
      </w:r>
      <w:r>
        <w:rPr>
          <w:rFonts w:ascii="Arial" w:hAnsi="Arial" w:cs="Arial"/>
          <w:b/>
          <w:sz w:val="18"/>
          <w:szCs w:val="18"/>
          <w:lang w:val="es"/>
        </w:rPr>
        <w:t>Formulario</w:t>
      </w:r>
      <w:r w:rsidRPr="00646D91">
        <w:rPr>
          <w:rFonts w:ascii="Arial" w:hAnsi="Arial" w:cs="Arial"/>
          <w:b/>
          <w:sz w:val="18"/>
          <w:szCs w:val="18"/>
          <w:lang w:val="es"/>
        </w:rPr>
        <w:t xml:space="preserve"> son ciertos y </w:t>
      </w:r>
      <w:r w:rsidRPr="00726E73">
        <w:rPr>
          <w:rFonts w:ascii="Arial" w:hAnsi="Arial" w:cs="Arial"/>
          <w:b/>
          <w:sz w:val="18"/>
          <w:szCs w:val="18"/>
          <w:lang w:val="es"/>
        </w:rPr>
        <w:t>que no he expresado incorrectamente ni suprimido ningún hecho material.</w:t>
      </w:r>
    </w:p>
    <w:p w14:paraId="74F0B29B" w14:textId="77777777" w:rsidR="0099146D" w:rsidRPr="00646D91" w:rsidRDefault="0099146D" w:rsidP="0099146D">
      <w:pPr>
        <w:pStyle w:val="Textoindependiente"/>
        <w:spacing w:after="0"/>
        <w:jc w:val="both"/>
        <w:rPr>
          <w:rFonts w:ascii="Arial" w:hAnsi="Arial" w:cs="Arial"/>
          <w:b/>
          <w:sz w:val="18"/>
          <w:szCs w:val="18"/>
          <w:lang w:val="es-CO"/>
        </w:rPr>
      </w:pPr>
    </w:p>
    <w:p w14:paraId="5100CEA2" w14:textId="77777777" w:rsidR="0099146D" w:rsidRPr="00696586" w:rsidRDefault="0099146D" w:rsidP="0099146D">
      <w:pPr>
        <w:jc w:val="both"/>
        <w:rPr>
          <w:rFonts w:ascii="Arial" w:hAnsi="Arial" w:cs="Arial"/>
          <w:b/>
          <w:color w:val="000000" w:themeColor="text1"/>
          <w:sz w:val="18"/>
          <w:szCs w:val="18"/>
          <w:lang w:val="es-CO"/>
        </w:rPr>
      </w:pPr>
      <w:r w:rsidRPr="00696586">
        <w:rPr>
          <w:rFonts w:ascii="Arial" w:hAnsi="Arial" w:cs="Arial"/>
          <w:b/>
          <w:color w:val="000000" w:themeColor="text1"/>
          <w:sz w:val="18"/>
          <w:szCs w:val="18"/>
          <w:lang w:val="es"/>
        </w:rPr>
        <w:t xml:space="preserve">Acepto que en caso de que haya algún cambio sustancial en las declaraciones hechas aquí antes de la fecha de entrada </w:t>
      </w:r>
      <w:r w:rsidRPr="00696586"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>fecha de</w:t>
      </w:r>
      <w:r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 xml:space="preserve"> inicio de</w:t>
      </w:r>
      <w:r w:rsidRPr="00696586"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 xml:space="preserve"> vigencia de la póliza, notificaré a </w:t>
      </w:r>
      <w:r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>La Previsora</w:t>
      </w:r>
      <w:r w:rsidRPr="00696586"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 xml:space="preserve"> y las cotizaciones pendientes pueden ser modificadas </w:t>
      </w:r>
      <w:r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>y/</w:t>
      </w:r>
      <w:r w:rsidRPr="00696586"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>o retiradas.</w:t>
      </w:r>
    </w:p>
    <w:p w14:paraId="5CABC686" w14:textId="77777777" w:rsidR="0099146D" w:rsidRPr="00646D91" w:rsidRDefault="0099146D" w:rsidP="0099146D">
      <w:pPr>
        <w:jc w:val="both"/>
        <w:rPr>
          <w:rFonts w:ascii="Arial" w:hAnsi="Arial" w:cs="Arial"/>
          <w:b/>
          <w:sz w:val="18"/>
          <w:szCs w:val="18"/>
          <w:lang w:val="es-CO"/>
        </w:rPr>
      </w:pPr>
      <w:r>
        <w:rPr>
          <w:rFonts w:ascii="Arial" w:hAnsi="Arial" w:cs="Arial"/>
          <w:b/>
          <w:sz w:val="18"/>
          <w:szCs w:val="18"/>
          <w:lang w:val="es"/>
        </w:rPr>
        <w:t>El presente formulario</w:t>
      </w:r>
      <w:r w:rsidRPr="00646D91">
        <w:rPr>
          <w:rFonts w:ascii="Arial" w:hAnsi="Arial" w:cs="Arial"/>
          <w:b/>
          <w:sz w:val="18"/>
          <w:szCs w:val="18"/>
          <w:lang w:val="es"/>
        </w:rPr>
        <w:t xml:space="preserve"> debe</w:t>
      </w:r>
      <w:r>
        <w:rPr>
          <w:rFonts w:ascii="Arial" w:hAnsi="Arial" w:cs="Arial"/>
          <w:b/>
          <w:sz w:val="18"/>
          <w:szCs w:val="18"/>
          <w:lang w:val="es"/>
        </w:rPr>
        <w:t>rá</w:t>
      </w:r>
      <w:r w:rsidRPr="00646D91">
        <w:rPr>
          <w:rFonts w:ascii="Arial" w:hAnsi="Arial" w:cs="Arial"/>
          <w:b/>
          <w:sz w:val="18"/>
          <w:szCs w:val="18"/>
          <w:lang w:val="es"/>
        </w:rPr>
        <w:t xml:space="preserve"> ser firmad</w:t>
      </w:r>
      <w:r>
        <w:rPr>
          <w:rFonts w:ascii="Arial" w:hAnsi="Arial" w:cs="Arial"/>
          <w:b/>
          <w:sz w:val="18"/>
          <w:szCs w:val="18"/>
          <w:lang w:val="es"/>
        </w:rPr>
        <w:t>o</w:t>
      </w:r>
      <w:r w:rsidRPr="00646D91">
        <w:rPr>
          <w:rFonts w:ascii="Arial" w:hAnsi="Arial" w:cs="Arial"/>
          <w:b/>
          <w:sz w:val="18"/>
          <w:szCs w:val="18"/>
          <w:lang w:val="es"/>
        </w:rPr>
        <w:t xml:space="preserve"> por un representante autorizado del Solicitante</w:t>
      </w:r>
      <w:r>
        <w:rPr>
          <w:rFonts w:ascii="Arial" w:hAnsi="Arial" w:cs="Arial"/>
          <w:b/>
          <w:sz w:val="18"/>
          <w:szCs w:val="18"/>
          <w:lang w:val="es"/>
        </w:rPr>
        <w:t xml:space="preserve"> del seguro</w:t>
      </w:r>
      <w:r w:rsidRPr="00646D91">
        <w:rPr>
          <w:rFonts w:ascii="Arial" w:hAnsi="Arial" w:cs="Arial"/>
          <w:b/>
          <w:sz w:val="18"/>
          <w:szCs w:val="18"/>
          <w:lang w:val="es"/>
        </w:rPr>
        <w:t>.</w:t>
      </w:r>
    </w:p>
    <w:p w14:paraId="44EBF8D7" w14:textId="77777777" w:rsidR="0099146D" w:rsidRPr="00646D91" w:rsidRDefault="0099146D" w:rsidP="0099146D">
      <w:pPr>
        <w:rPr>
          <w:rFonts w:ascii="Arial" w:hAnsi="Arial" w:cs="Arial"/>
          <w:b/>
          <w:sz w:val="18"/>
          <w:szCs w:val="18"/>
          <w:lang w:val="es-CO"/>
        </w:rPr>
      </w:pPr>
    </w:p>
    <w:p w14:paraId="2BB63B1B" w14:textId="77777777" w:rsidR="0099146D" w:rsidRPr="00646D91" w:rsidRDefault="0099146D" w:rsidP="0099146D">
      <w:pPr>
        <w:rPr>
          <w:rFonts w:ascii="Arial" w:hAnsi="Arial" w:cs="Arial"/>
          <w:b/>
          <w:sz w:val="18"/>
          <w:szCs w:val="18"/>
          <w:lang w:val="es-CO"/>
        </w:rPr>
      </w:pPr>
    </w:p>
    <w:p w14:paraId="09063CF9" w14:textId="77777777" w:rsidR="0099146D" w:rsidRPr="00646D91" w:rsidRDefault="0099146D" w:rsidP="0099146D">
      <w:pPr>
        <w:rPr>
          <w:rFonts w:ascii="Arial" w:hAnsi="Arial" w:cs="Arial"/>
          <w:sz w:val="18"/>
          <w:szCs w:val="18"/>
          <w:lang w:val="es-CO"/>
        </w:rPr>
      </w:pPr>
    </w:p>
    <w:p w14:paraId="46C1CAFB" w14:textId="05AF1DCB" w:rsidR="0099146D" w:rsidRDefault="00AE2574" w:rsidP="0099146D">
      <w:pPr>
        <w:tabs>
          <w:tab w:val="left" w:pos="1440"/>
        </w:tabs>
        <w:rPr>
          <w:rFonts w:ascii="Arial" w:hAnsi="Arial" w:cs="Arial"/>
          <w:b/>
          <w:sz w:val="18"/>
          <w:szCs w:val="18"/>
          <w:lang w:val="es"/>
        </w:rPr>
      </w:pPr>
      <w:r w:rsidRPr="00646D91">
        <w:rPr>
          <w:rFonts w:ascii="Arial" w:hAnsi="Arial" w:cs="Arial"/>
          <w:b/>
          <w:sz w:val="18"/>
          <w:szCs w:val="18"/>
          <w:lang w:val="es"/>
        </w:rPr>
        <w:t>Firma: _</w:t>
      </w:r>
      <w:r w:rsidR="0099146D" w:rsidRPr="00646D91">
        <w:rPr>
          <w:rFonts w:ascii="Arial" w:hAnsi="Arial" w:cs="Arial"/>
          <w:b/>
          <w:sz w:val="18"/>
          <w:szCs w:val="18"/>
          <w:lang w:val="es"/>
        </w:rPr>
        <w:t>___________</w:t>
      </w:r>
      <w:r>
        <w:rPr>
          <w:rFonts w:ascii="Arial" w:hAnsi="Arial" w:cs="Arial"/>
          <w:b/>
          <w:sz w:val="18"/>
          <w:szCs w:val="18"/>
          <w:lang w:val="es"/>
        </w:rPr>
        <w:t>_______________</w:t>
      </w:r>
      <w:r w:rsidR="0099146D" w:rsidRPr="00646D91">
        <w:rPr>
          <w:rFonts w:ascii="Arial" w:hAnsi="Arial" w:cs="Arial"/>
          <w:b/>
          <w:sz w:val="18"/>
          <w:szCs w:val="18"/>
          <w:lang w:val="es"/>
        </w:rPr>
        <w:t>_________________</w:t>
      </w:r>
      <w:r w:rsidR="0099146D">
        <w:rPr>
          <w:rFonts w:ascii="Arial" w:hAnsi="Arial" w:cs="Arial"/>
          <w:b/>
          <w:sz w:val="18"/>
          <w:szCs w:val="18"/>
          <w:lang w:val="es"/>
        </w:rPr>
        <w:t xml:space="preserve"> </w:t>
      </w:r>
    </w:p>
    <w:p w14:paraId="700D92C4" w14:textId="646B47DD" w:rsidR="0099146D" w:rsidRPr="00646D91" w:rsidRDefault="00AE2574" w:rsidP="0099146D">
      <w:pPr>
        <w:tabs>
          <w:tab w:val="left" w:pos="14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es"/>
        </w:rPr>
        <w:t>Fecha:</w:t>
      </w:r>
      <w:r w:rsidRPr="00646D91">
        <w:rPr>
          <w:rFonts w:ascii="Arial" w:hAnsi="Arial" w:cs="Arial"/>
          <w:b/>
          <w:sz w:val="18"/>
          <w:szCs w:val="18"/>
          <w:lang w:val="es"/>
        </w:rPr>
        <w:t xml:space="preserve"> _</w:t>
      </w:r>
      <w:r w:rsidR="0099146D" w:rsidRPr="00646D91">
        <w:rPr>
          <w:rFonts w:ascii="Arial" w:hAnsi="Arial" w:cs="Arial"/>
          <w:b/>
          <w:sz w:val="18"/>
          <w:szCs w:val="18"/>
          <w:lang w:val="es"/>
        </w:rPr>
        <w:t>_____</w:t>
      </w:r>
      <w:r>
        <w:rPr>
          <w:rFonts w:ascii="Arial" w:hAnsi="Arial" w:cs="Arial"/>
          <w:b/>
          <w:sz w:val="18"/>
          <w:szCs w:val="18"/>
          <w:lang w:val="es"/>
        </w:rPr>
        <w:t>__________________________________</w:t>
      </w:r>
      <w:r w:rsidR="0099146D" w:rsidRPr="00646D91">
        <w:rPr>
          <w:rFonts w:ascii="Arial" w:hAnsi="Arial" w:cs="Arial"/>
          <w:b/>
          <w:sz w:val="18"/>
          <w:szCs w:val="18"/>
          <w:lang w:val="es"/>
        </w:rPr>
        <w:t>___</w:t>
      </w:r>
    </w:p>
    <w:p w14:paraId="53C45B9E" w14:textId="62107833" w:rsidR="0099146D" w:rsidRPr="00646D91" w:rsidRDefault="00AE2574" w:rsidP="0099146D">
      <w:pPr>
        <w:tabs>
          <w:tab w:val="left" w:pos="1440"/>
        </w:tabs>
        <w:rPr>
          <w:rFonts w:ascii="Arial" w:hAnsi="Arial" w:cs="Arial"/>
          <w:b/>
          <w:sz w:val="18"/>
          <w:szCs w:val="18"/>
        </w:rPr>
      </w:pPr>
      <w:r w:rsidRPr="00646D91">
        <w:rPr>
          <w:rFonts w:ascii="Arial" w:hAnsi="Arial" w:cs="Arial"/>
          <w:b/>
          <w:sz w:val="18"/>
          <w:szCs w:val="18"/>
          <w:lang w:val="es"/>
        </w:rPr>
        <w:t>Nombre: _</w:t>
      </w:r>
      <w:r w:rsidR="0099146D" w:rsidRPr="00646D91">
        <w:rPr>
          <w:rFonts w:ascii="Arial" w:hAnsi="Arial" w:cs="Arial"/>
          <w:b/>
          <w:sz w:val="18"/>
          <w:szCs w:val="18"/>
          <w:lang w:val="es"/>
        </w:rPr>
        <w:t>__</w:t>
      </w:r>
      <w:r>
        <w:rPr>
          <w:rFonts w:ascii="Arial" w:hAnsi="Arial" w:cs="Arial"/>
          <w:b/>
          <w:sz w:val="18"/>
          <w:szCs w:val="18"/>
          <w:lang w:val="es"/>
        </w:rPr>
        <w:t>___________________________________</w:t>
      </w:r>
      <w:r w:rsidR="0099146D" w:rsidRPr="00646D91">
        <w:rPr>
          <w:rFonts w:ascii="Arial" w:hAnsi="Arial" w:cs="Arial"/>
          <w:b/>
          <w:sz w:val="18"/>
          <w:szCs w:val="18"/>
          <w:lang w:val="es"/>
        </w:rPr>
        <w:t>____</w:t>
      </w:r>
    </w:p>
    <w:sectPr w:rsidR="0099146D" w:rsidRPr="00646D91" w:rsidSect="00082759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7" w:h="16839" w:code="9"/>
      <w:pgMar w:top="1021" w:right="1134" w:bottom="144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C4C3E" w14:textId="77777777" w:rsidR="0086062C" w:rsidRDefault="0086062C" w:rsidP="000C2E36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638F3D3F" w14:textId="77777777" w:rsidR="0086062C" w:rsidRDefault="0086062C" w:rsidP="000C2E36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98997" w14:textId="2C26F16D" w:rsidR="00374A20" w:rsidRDefault="00374A2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08B431" wp14:editId="02AF7F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2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15F37C" w14:textId="152AC28D" w:rsidR="00374A20" w:rsidRPr="00374A20" w:rsidRDefault="00374A20" w:rsidP="00374A20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74A20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08B43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015F37C" w14:textId="152AC28D" w:rsidR="00374A20" w:rsidRPr="00374A20" w:rsidRDefault="00374A20" w:rsidP="00374A20">
                    <w:pPr>
                      <w:spacing w:after="0"/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74A20"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509D7" w14:textId="27D2504D" w:rsidR="00374A20" w:rsidRPr="00374A20" w:rsidRDefault="00000000">
    <w:pPr>
      <w:pStyle w:val="Piedepgina"/>
    </w:pPr>
    <w:sdt>
      <w:sdtPr>
        <w:id w:val="-763146796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 w:rsidR="00374A20" w:rsidRPr="00374A20">
              <w:rPr>
                <w:lang w:val="es-ES"/>
              </w:rPr>
              <w:t xml:space="preserve">Página </w:t>
            </w:r>
            <w:r w:rsidR="00374A20" w:rsidRPr="00374A20">
              <w:rPr>
                <w:b/>
                <w:bCs/>
              </w:rPr>
              <w:fldChar w:fldCharType="begin"/>
            </w:r>
            <w:r w:rsidR="00374A20" w:rsidRPr="00374A20">
              <w:rPr>
                <w:b/>
                <w:bCs/>
              </w:rPr>
              <w:instrText>PAGE</w:instrText>
            </w:r>
            <w:r w:rsidR="00374A20" w:rsidRPr="00374A20">
              <w:rPr>
                <w:b/>
                <w:bCs/>
              </w:rPr>
              <w:fldChar w:fldCharType="separate"/>
            </w:r>
            <w:r w:rsidR="00374A20" w:rsidRPr="00374A20">
              <w:rPr>
                <w:b/>
                <w:bCs/>
                <w:lang w:val="es-ES"/>
              </w:rPr>
              <w:t>2</w:t>
            </w:r>
            <w:r w:rsidR="00374A20" w:rsidRPr="00374A20">
              <w:rPr>
                <w:b/>
                <w:bCs/>
              </w:rPr>
              <w:fldChar w:fldCharType="end"/>
            </w:r>
            <w:r w:rsidR="00374A20" w:rsidRPr="00374A20">
              <w:rPr>
                <w:lang w:val="es-ES"/>
              </w:rPr>
              <w:t xml:space="preserve"> de </w:t>
            </w:r>
            <w:r w:rsidR="00374A20" w:rsidRPr="00374A20">
              <w:rPr>
                <w:b/>
                <w:bCs/>
              </w:rPr>
              <w:fldChar w:fldCharType="begin"/>
            </w:r>
            <w:r w:rsidR="00374A20" w:rsidRPr="00374A20">
              <w:rPr>
                <w:b/>
                <w:bCs/>
              </w:rPr>
              <w:instrText>NUMPAGES</w:instrText>
            </w:r>
            <w:r w:rsidR="00374A20" w:rsidRPr="00374A20">
              <w:rPr>
                <w:b/>
                <w:bCs/>
              </w:rPr>
              <w:fldChar w:fldCharType="separate"/>
            </w:r>
            <w:r w:rsidR="00374A20" w:rsidRPr="00374A20">
              <w:rPr>
                <w:b/>
                <w:bCs/>
                <w:lang w:val="es-ES"/>
              </w:rPr>
              <w:t>2</w:t>
            </w:r>
            <w:r w:rsidR="00374A20" w:rsidRPr="00374A20">
              <w:rPr>
                <w:b/>
                <w:bCs/>
              </w:rPr>
              <w:fldChar w:fldCharType="end"/>
            </w:r>
          </w:sdtContent>
        </w:sdt>
      </w:sdtContent>
    </w:sdt>
    <w:r w:rsidR="00374A20">
      <w:tab/>
    </w:r>
    <w:r w:rsidR="00374A20">
      <w:tab/>
      <w:t>FO-SPN-242</w:t>
    </w:r>
  </w:p>
  <w:p w14:paraId="0C6332C8" w14:textId="67F5853B" w:rsidR="00374A20" w:rsidRDefault="00374A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FBB5B" w14:textId="7E57C9DA" w:rsidR="00374A20" w:rsidRDefault="00374A2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E7BB1E" wp14:editId="4411D2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C2FE5E" w14:textId="27A54A25" w:rsidR="00374A20" w:rsidRPr="00374A20" w:rsidRDefault="00374A20" w:rsidP="00374A20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74A20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7BB1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4C2FE5E" w14:textId="27A54A25" w:rsidR="00374A20" w:rsidRPr="00374A20" w:rsidRDefault="00374A20" w:rsidP="00374A20">
                    <w:pPr>
                      <w:spacing w:after="0"/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74A20"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13B6" w14:textId="77777777" w:rsidR="0086062C" w:rsidRDefault="0086062C" w:rsidP="000C2E36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2E4A85E2" w14:textId="77777777" w:rsidR="0086062C" w:rsidRDefault="0086062C" w:rsidP="000C2E36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DCF24" w14:textId="42371878" w:rsidR="00B45104" w:rsidRDefault="00B45104" w:rsidP="00B45104">
    <w:pPr>
      <w:pStyle w:val="Encabezado"/>
      <w:jc w:val="right"/>
    </w:pPr>
    <w:r>
      <w:rPr>
        <w:noProof/>
      </w:rPr>
      <w:drawing>
        <wp:inline distT="0" distB="0" distL="0" distR="0" wp14:anchorId="56B27B60" wp14:editId="1833EC2B">
          <wp:extent cx="1208220" cy="538829"/>
          <wp:effectExtent l="0" t="0" r="0" b="0"/>
          <wp:docPr id="4" name="3 Imagen" descr="Un dibujo animado con letras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Un dibujo animado con letras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220" cy="538829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0AA6"/>
    <w:multiLevelType w:val="hybridMultilevel"/>
    <w:tmpl w:val="4BCA0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2C54"/>
    <w:multiLevelType w:val="hybridMultilevel"/>
    <w:tmpl w:val="BFF6F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51C7"/>
    <w:multiLevelType w:val="hybridMultilevel"/>
    <w:tmpl w:val="246CA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6BD8"/>
    <w:multiLevelType w:val="hybridMultilevel"/>
    <w:tmpl w:val="00B0B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E5EC7"/>
    <w:multiLevelType w:val="hybridMultilevel"/>
    <w:tmpl w:val="6EDEB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A031C"/>
    <w:multiLevelType w:val="hybridMultilevel"/>
    <w:tmpl w:val="9E72EE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9488D"/>
    <w:multiLevelType w:val="hybridMultilevel"/>
    <w:tmpl w:val="10FCF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F5FBA"/>
    <w:multiLevelType w:val="hybridMultilevel"/>
    <w:tmpl w:val="76ECB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55544"/>
    <w:multiLevelType w:val="hybridMultilevel"/>
    <w:tmpl w:val="D42E7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262DD"/>
    <w:multiLevelType w:val="hybridMultilevel"/>
    <w:tmpl w:val="240C4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7287C"/>
    <w:multiLevelType w:val="hybridMultilevel"/>
    <w:tmpl w:val="9E72EE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033E6"/>
    <w:multiLevelType w:val="hybridMultilevel"/>
    <w:tmpl w:val="8A8A3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D0C28"/>
    <w:multiLevelType w:val="hybridMultilevel"/>
    <w:tmpl w:val="F5AEA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5225F"/>
    <w:multiLevelType w:val="hybridMultilevel"/>
    <w:tmpl w:val="A184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57CD6"/>
    <w:multiLevelType w:val="hybridMultilevel"/>
    <w:tmpl w:val="F50A2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9123B"/>
    <w:multiLevelType w:val="hybridMultilevel"/>
    <w:tmpl w:val="18409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C4EA1"/>
    <w:multiLevelType w:val="hybridMultilevel"/>
    <w:tmpl w:val="62FA6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57C0F"/>
    <w:multiLevelType w:val="hybridMultilevel"/>
    <w:tmpl w:val="21145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120F1"/>
    <w:multiLevelType w:val="hybridMultilevel"/>
    <w:tmpl w:val="EBDA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714BC"/>
    <w:multiLevelType w:val="hybridMultilevel"/>
    <w:tmpl w:val="376EF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457E4"/>
    <w:multiLevelType w:val="hybridMultilevel"/>
    <w:tmpl w:val="06E24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43375"/>
    <w:multiLevelType w:val="hybridMultilevel"/>
    <w:tmpl w:val="A1EA3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00099"/>
    <w:multiLevelType w:val="hybridMultilevel"/>
    <w:tmpl w:val="75D6F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2594D"/>
    <w:multiLevelType w:val="hybridMultilevel"/>
    <w:tmpl w:val="BE1EF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D570D"/>
    <w:multiLevelType w:val="hybridMultilevel"/>
    <w:tmpl w:val="B84CE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892325">
    <w:abstractNumId w:val="5"/>
  </w:num>
  <w:num w:numId="2" w16cid:durableId="256718893">
    <w:abstractNumId w:val="10"/>
  </w:num>
  <w:num w:numId="3" w16cid:durableId="1767649796">
    <w:abstractNumId w:val="23"/>
  </w:num>
  <w:num w:numId="4" w16cid:durableId="1817604421">
    <w:abstractNumId w:val="16"/>
  </w:num>
  <w:num w:numId="5" w16cid:durableId="2129732792">
    <w:abstractNumId w:val="15"/>
  </w:num>
  <w:num w:numId="6" w16cid:durableId="82845128">
    <w:abstractNumId w:val="21"/>
  </w:num>
  <w:num w:numId="7" w16cid:durableId="2001228650">
    <w:abstractNumId w:val="11"/>
  </w:num>
  <w:num w:numId="8" w16cid:durableId="1167087400">
    <w:abstractNumId w:val="7"/>
  </w:num>
  <w:num w:numId="9" w16cid:durableId="1763256860">
    <w:abstractNumId w:val="22"/>
  </w:num>
  <w:num w:numId="10" w16cid:durableId="86311872">
    <w:abstractNumId w:val="20"/>
  </w:num>
  <w:num w:numId="11" w16cid:durableId="222058016">
    <w:abstractNumId w:val="24"/>
  </w:num>
  <w:num w:numId="12" w16cid:durableId="1525166573">
    <w:abstractNumId w:val="0"/>
  </w:num>
  <w:num w:numId="13" w16cid:durableId="784732063">
    <w:abstractNumId w:val="8"/>
  </w:num>
  <w:num w:numId="14" w16cid:durableId="1557743350">
    <w:abstractNumId w:val="6"/>
  </w:num>
  <w:num w:numId="15" w16cid:durableId="597716672">
    <w:abstractNumId w:val="12"/>
  </w:num>
  <w:num w:numId="16" w16cid:durableId="1137988865">
    <w:abstractNumId w:val="2"/>
  </w:num>
  <w:num w:numId="17" w16cid:durableId="1026521244">
    <w:abstractNumId w:val="14"/>
  </w:num>
  <w:num w:numId="18" w16cid:durableId="912930798">
    <w:abstractNumId w:val="1"/>
  </w:num>
  <w:num w:numId="19" w16cid:durableId="552886621">
    <w:abstractNumId w:val="18"/>
  </w:num>
  <w:num w:numId="20" w16cid:durableId="1541432022">
    <w:abstractNumId w:val="9"/>
  </w:num>
  <w:num w:numId="21" w16cid:durableId="1827478211">
    <w:abstractNumId w:val="19"/>
  </w:num>
  <w:num w:numId="22" w16cid:durableId="734818921">
    <w:abstractNumId w:val="13"/>
  </w:num>
  <w:num w:numId="23" w16cid:durableId="1062866869">
    <w:abstractNumId w:val="3"/>
  </w:num>
  <w:num w:numId="24" w16cid:durableId="1196844337">
    <w:abstractNumId w:val="4"/>
  </w:num>
  <w:num w:numId="25" w16cid:durableId="8402017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36"/>
    <w:rsid w:val="000208CE"/>
    <w:rsid w:val="00026203"/>
    <w:rsid w:val="000423F4"/>
    <w:rsid w:val="000474EC"/>
    <w:rsid w:val="000535B6"/>
    <w:rsid w:val="00082759"/>
    <w:rsid w:val="000A16BF"/>
    <w:rsid w:val="000A5F02"/>
    <w:rsid w:val="000B275A"/>
    <w:rsid w:val="000C2E36"/>
    <w:rsid w:val="000D23A9"/>
    <w:rsid w:val="000D2B3E"/>
    <w:rsid w:val="000E3491"/>
    <w:rsid w:val="00100CC5"/>
    <w:rsid w:val="00112A33"/>
    <w:rsid w:val="00143F83"/>
    <w:rsid w:val="00170920"/>
    <w:rsid w:val="001757D6"/>
    <w:rsid w:val="001B07EE"/>
    <w:rsid w:val="001C335E"/>
    <w:rsid w:val="001E1080"/>
    <w:rsid w:val="001E395E"/>
    <w:rsid w:val="001F0284"/>
    <w:rsid w:val="0022341E"/>
    <w:rsid w:val="00244FD9"/>
    <w:rsid w:val="0026054B"/>
    <w:rsid w:val="00261017"/>
    <w:rsid w:val="0026733F"/>
    <w:rsid w:val="002705F9"/>
    <w:rsid w:val="00272A53"/>
    <w:rsid w:val="00283016"/>
    <w:rsid w:val="00285646"/>
    <w:rsid w:val="00292D0A"/>
    <w:rsid w:val="00294547"/>
    <w:rsid w:val="002A0910"/>
    <w:rsid w:val="002A205A"/>
    <w:rsid w:val="002C2DC4"/>
    <w:rsid w:val="002D45EF"/>
    <w:rsid w:val="002E08FA"/>
    <w:rsid w:val="002E09AF"/>
    <w:rsid w:val="002F05A2"/>
    <w:rsid w:val="0031105B"/>
    <w:rsid w:val="00314D6E"/>
    <w:rsid w:val="0032070F"/>
    <w:rsid w:val="00325A30"/>
    <w:rsid w:val="00333529"/>
    <w:rsid w:val="00340CCD"/>
    <w:rsid w:val="00355212"/>
    <w:rsid w:val="00366291"/>
    <w:rsid w:val="0037124B"/>
    <w:rsid w:val="00374A20"/>
    <w:rsid w:val="0038085F"/>
    <w:rsid w:val="003923FD"/>
    <w:rsid w:val="00392D8B"/>
    <w:rsid w:val="00394ED0"/>
    <w:rsid w:val="00395C64"/>
    <w:rsid w:val="003A0370"/>
    <w:rsid w:val="003B269F"/>
    <w:rsid w:val="003F072E"/>
    <w:rsid w:val="003F1948"/>
    <w:rsid w:val="003F7F1C"/>
    <w:rsid w:val="00434C0E"/>
    <w:rsid w:val="00455E74"/>
    <w:rsid w:val="0045684E"/>
    <w:rsid w:val="0046018D"/>
    <w:rsid w:val="00480D36"/>
    <w:rsid w:val="00491C11"/>
    <w:rsid w:val="004B72D7"/>
    <w:rsid w:val="004C156B"/>
    <w:rsid w:val="004C405C"/>
    <w:rsid w:val="004E1103"/>
    <w:rsid w:val="004E38A8"/>
    <w:rsid w:val="005156B0"/>
    <w:rsid w:val="0052547C"/>
    <w:rsid w:val="00552DFD"/>
    <w:rsid w:val="005560AD"/>
    <w:rsid w:val="00556364"/>
    <w:rsid w:val="00563535"/>
    <w:rsid w:val="00563956"/>
    <w:rsid w:val="005A7D1C"/>
    <w:rsid w:val="005C4F9E"/>
    <w:rsid w:val="005E0843"/>
    <w:rsid w:val="00605543"/>
    <w:rsid w:val="00626E94"/>
    <w:rsid w:val="00634C73"/>
    <w:rsid w:val="00644770"/>
    <w:rsid w:val="006737EE"/>
    <w:rsid w:val="006919F7"/>
    <w:rsid w:val="006A088B"/>
    <w:rsid w:val="006A0981"/>
    <w:rsid w:val="006A3271"/>
    <w:rsid w:val="006A47FC"/>
    <w:rsid w:val="006B233F"/>
    <w:rsid w:val="006D0FC2"/>
    <w:rsid w:val="006D482E"/>
    <w:rsid w:val="006D7E9C"/>
    <w:rsid w:val="006E1C51"/>
    <w:rsid w:val="006F17BF"/>
    <w:rsid w:val="006F5AD9"/>
    <w:rsid w:val="007054C8"/>
    <w:rsid w:val="007231A2"/>
    <w:rsid w:val="00724FB0"/>
    <w:rsid w:val="00732BD2"/>
    <w:rsid w:val="007538C3"/>
    <w:rsid w:val="00757A4F"/>
    <w:rsid w:val="0077506E"/>
    <w:rsid w:val="007A32A8"/>
    <w:rsid w:val="007B357F"/>
    <w:rsid w:val="007C05A9"/>
    <w:rsid w:val="007C4559"/>
    <w:rsid w:val="007C565C"/>
    <w:rsid w:val="007D65F8"/>
    <w:rsid w:val="007E13B7"/>
    <w:rsid w:val="00803078"/>
    <w:rsid w:val="0080395D"/>
    <w:rsid w:val="00816762"/>
    <w:rsid w:val="00846DED"/>
    <w:rsid w:val="00855405"/>
    <w:rsid w:val="0086062C"/>
    <w:rsid w:val="0086227D"/>
    <w:rsid w:val="00863935"/>
    <w:rsid w:val="008725C9"/>
    <w:rsid w:val="00893831"/>
    <w:rsid w:val="00895BAC"/>
    <w:rsid w:val="008A38D9"/>
    <w:rsid w:val="008C1417"/>
    <w:rsid w:val="008D547F"/>
    <w:rsid w:val="008D5C03"/>
    <w:rsid w:val="008E1929"/>
    <w:rsid w:val="008E483D"/>
    <w:rsid w:val="008E62A5"/>
    <w:rsid w:val="009226EA"/>
    <w:rsid w:val="009324A5"/>
    <w:rsid w:val="00934C48"/>
    <w:rsid w:val="00935708"/>
    <w:rsid w:val="009514EB"/>
    <w:rsid w:val="00955863"/>
    <w:rsid w:val="009576DA"/>
    <w:rsid w:val="00975E44"/>
    <w:rsid w:val="0098072B"/>
    <w:rsid w:val="00991111"/>
    <w:rsid w:val="0099146D"/>
    <w:rsid w:val="0099356D"/>
    <w:rsid w:val="009A544D"/>
    <w:rsid w:val="009B0513"/>
    <w:rsid w:val="009B4B9A"/>
    <w:rsid w:val="009D5AC8"/>
    <w:rsid w:val="009F39ED"/>
    <w:rsid w:val="009F474F"/>
    <w:rsid w:val="009F48F9"/>
    <w:rsid w:val="00A00F5E"/>
    <w:rsid w:val="00A10644"/>
    <w:rsid w:val="00A13CC4"/>
    <w:rsid w:val="00A43FBD"/>
    <w:rsid w:val="00A45815"/>
    <w:rsid w:val="00A63043"/>
    <w:rsid w:val="00A71DC0"/>
    <w:rsid w:val="00AB09C8"/>
    <w:rsid w:val="00AB1A8E"/>
    <w:rsid w:val="00AC383D"/>
    <w:rsid w:val="00AD04C5"/>
    <w:rsid w:val="00AD22AD"/>
    <w:rsid w:val="00AD596F"/>
    <w:rsid w:val="00AE2428"/>
    <w:rsid w:val="00AE2574"/>
    <w:rsid w:val="00B02389"/>
    <w:rsid w:val="00B02AE7"/>
    <w:rsid w:val="00B06509"/>
    <w:rsid w:val="00B10301"/>
    <w:rsid w:val="00B171DE"/>
    <w:rsid w:val="00B279BA"/>
    <w:rsid w:val="00B335B7"/>
    <w:rsid w:val="00B432C6"/>
    <w:rsid w:val="00B45104"/>
    <w:rsid w:val="00B720CF"/>
    <w:rsid w:val="00B779A2"/>
    <w:rsid w:val="00B84216"/>
    <w:rsid w:val="00B91C00"/>
    <w:rsid w:val="00BC03A6"/>
    <w:rsid w:val="00BC6D43"/>
    <w:rsid w:val="00BC7F94"/>
    <w:rsid w:val="00BE26E9"/>
    <w:rsid w:val="00C04299"/>
    <w:rsid w:val="00C13458"/>
    <w:rsid w:val="00C146A0"/>
    <w:rsid w:val="00C20D71"/>
    <w:rsid w:val="00C23946"/>
    <w:rsid w:val="00C254B6"/>
    <w:rsid w:val="00C5596A"/>
    <w:rsid w:val="00C66337"/>
    <w:rsid w:val="00C84F56"/>
    <w:rsid w:val="00CA0637"/>
    <w:rsid w:val="00CB76C1"/>
    <w:rsid w:val="00CC1F14"/>
    <w:rsid w:val="00CC1FA1"/>
    <w:rsid w:val="00CD5A04"/>
    <w:rsid w:val="00CE7AD8"/>
    <w:rsid w:val="00D02C07"/>
    <w:rsid w:val="00D06DEC"/>
    <w:rsid w:val="00D12F33"/>
    <w:rsid w:val="00D17942"/>
    <w:rsid w:val="00D236D2"/>
    <w:rsid w:val="00D3326D"/>
    <w:rsid w:val="00D510C6"/>
    <w:rsid w:val="00D82432"/>
    <w:rsid w:val="00D90D71"/>
    <w:rsid w:val="00DA53BE"/>
    <w:rsid w:val="00DA6F59"/>
    <w:rsid w:val="00E06F6C"/>
    <w:rsid w:val="00E1485B"/>
    <w:rsid w:val="00E2646C"/>
    <w:rsid w:val="00E27D97"/>
    <w:rsid w:val="00E30E14"/>
    <w:rsid w:val="00E7404E"/>
    <w:rsid w:val="00E90A8F"/>
    <w:rsid w:val="00E929D8"/>
    <w:rsid w:val="00EB0FFE"/>
    <w:rsid w:val="00EB346C"/>
    <w:rsid w:val="00EF57A2"/>
    <w:rsid w:val="00F066B7"/>
    <w:rsid w:val="00F147CC"/>
    <w:rsid w:val="00F218C1"/>
    <w:rsid w:val="00F21952"/>
    <w:rsid w:val="00F421A6"/>
    <w:rsid w:val="00F52BBD"/>
    <w:rsid w:val="00F800D6"/>
    <w:rsid w:val="00F94B4B"/>
    <w:rsid w:val="00F97CD2"/>
    <w:rsid w:val="00FB30D2"/>
    <w:rsid w:val="00FB6950"/>
    <w:rsid w:val="00FB6958"/>
    <w:rsid w:val="00FC514C"/>
    <w:rsid w:val="00FC716B"/>
    <w:rsid w:val="00FD37A0"/>
    <w:rsid w:val="00FE0378"/>
    <w:rsid w:val="00FE30ED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3B17C5"/>
  <w15:docId w15:val="{756445CE-9522-45E2-ADF1-01566DB6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95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next w:val="Textoindependiente"/>
    <w:link w:val="Ttulo1Car"/>
    <w:qFormat/>
    <w:rsid w:val="000C2E36"/>
    <w:pPr>
      <w:outlineLvl w:val="0"/>
    </w:pPr>
    <w:rPr>
      <w:rFonts w:ascii="Verdana" w:eastAsia="Times New Roman" w:hAnsi="Verdana" w:cs="Tahoma"/>
      <w:b/>
      <w:color w:val="E85412"/>
      <w:sz w:val="3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2E36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2E3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C2E36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E3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0C2E36"/>
    <w:rPr>
      <w:rFonts w:ascii="Verdana" w:eastAsia="Times New Roman" w:hAnsi="Verdana" w:cs="Tahoma"/>
      <w:b/>
      <w:color w:val="E85412"/>
      <w:sz w:val="36"/>
      <w:szCs w:val="16"/>
    </w:rPr>
  </w:style>
  <w:style w:type="paragraph" w:styleId="Textoindependiente">
    <w:name w:val="Body Text"/>
    <w:basedOn w:val="Normal"/>
    <w:link w:val="TextoindependienteCar"/>
    <w:uiPriority w:val="99"/>
    <w:unhideWhenUsed/>
    <w:rsid w:val="000C2E3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C2E36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066B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6B7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292D0A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0208CE"/>
    <w:pPr>
      <w:spacing w:after="0" w:line="240" w:lineRule="auto"/>
    </w:pPr>
    <w:rPr>
      <w:rFonts w:ascii="Verdana" w:hAnsi="Verdana"/>
      <w:sz w:val="20"/>
      <w:szCs w:val="20"/>
      <w:lang w:eastAsia="en-GB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208CE"/>
    <w:rPr>
      <w:rFonts w:ascii="Verdana" w:hAnsi="Verdana"/>
    </w:rPr>
  </w:style>
  <w:style w:type="paragraph" w:styleId="NormalWeb">
    <w:name w:val="Normal (Web)"/>
    <w:basedOn w:val="Normal"/>
    <w:uiPriority w:val="99"/>
    <w:unhideWhenUsed/>
    <w:rsid w:val="000208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8DCB6-3061-430E-8C33-9A7A82B6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Tokio Marine Kiln Insurance Services Ltd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 Hardcastle</dc:creator>
  <cp:lastModifiedBy>DORIS CONSUELO SANCHEZ CASALLAS</cp:lastModifiedBy>
  <cp:revision>2</cp:revision>
  <cp:lastPrinted>2018-06-18T08:35:00Z</cp:lastPrinted>
  <dcterms:created xsi:type="dcterms:W3CDTF">2025-04-11T15:36:00Z</dcterms:created>
  <dcterms:modified xsi:type="dcterms:W3CDTF">2025-04-11T15:36:00Z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4b715-3428-4611-a79b-dbe573687254_Enabled">
    <vt:lpwstr>True</vt:lpwstr>
  </property>
  <property fmtid="{D5CDD505-2E9C-101B-9397-08002B2CF9AE}" pid="3" name="MSIP_Label_c144b715-3428-4611-a79b-dbe573687254_SiteId">
    <vt:lpwstr>c769a7a7-df07-4a6a-ae12-18be1dd315d1</vt:lpwstr>
  </property>
  <property fmtid="{D5CDD505-2E9C-101B-9397-08002B2CF9AE}" pid="4" name="MSIP_Label_c144b715-3428-4611-a79b-dbe573687254_Owner">
    <vt:lpwstr>Jonny.Groves@tokiomarinekiln.com</vt:lpwstr>
  </property>
  <property fmtid="{D5CDD505-2E9C-101B-9397-08002B2CF9AE}" pid="5" name="MSIP_Label_c144b715-3428-4611-a79b-dbe573687254_SetDate">
    <vt:lpwstr>2020-10-25T11:08:26.6695062Z</vt:lpwstr>
  </property>
  <property fmtid="{D5CDD505-2E9C-101B-9397-08002B2CF9AE}" pid="6" name="MSIP_Label_c144b715-3428-4611-a79b-dbe573687254_Name">
    <vt:lpwstr>Internal</vt:lpwstr>
  </property>
  <property fmtid="{D5CDD505-2E9C-101B-9397-08002B2CF9AE}" pid="7" name="MSIP_Label_c144b715-3428-4611-a79b-dbe573687254_Application">
    <vt:lpwstr>Microsoft Azure Information Protection</vt:lpwstr>
  </property>
  <property fmtid="{D5CDD505-2E9C-101B-9397-08002B2CF9AE}" pid="8" name="MSIP_Label_c144b715-3428-4611-a79b-dbe573687254_ActionId">
    <vt:lpwstr>afc0bd91-712a-4242-95f8-1430144179b6</vt:lpwstr>
  </property>
  <property fmtid="{D5CDD505-2E9C-101B-9397-08002B2CF9AE}" pid="9" name="MSIP_Label_c144b715-3428-4611-a79b-dbe573687254_Extended_MSFT_Method">
    <vt:lpwstr>Automatic</vt:lpwstr>
  </property>
  <property fmtid="{D5CDD505-2E9C-101B-9397-08002B2CF9AE}" pid="10" name="ClassificationContentMarkingFooterShapeIds">
    <vt:lpwstr>1,2,3</vt:lpwstr>
  </property>
  <property fmtid="{D5CDD505-2E9C-101B-9397-08002B2CF9AE}" pid="11" name="ClassificationContentMarkingFooterFontProps">
    <vt:lpwstr>#008000,10,Calibri</vt:lpwstr>
  </property>
  <property fmtid="{D5CDD505-2E9C-101B-9397-08002B2CF9AE}" pid="12" name="ClassificationContentMarkingFooterText">
    <vt:lpwstr>DOCUMENTO PÚBLICO</vt:lpwstr>
  </property>
  <property fmtid="{D5CDD505-2E9C-101B-9397-08002B2CF9AE}" pid="13" name="MSIP_Label_4d7dcfcf-2f13-416d-bd85-85e5cda1e908_Enabled">
    <vt:lpwstr>true</vt:lpwstr>
  </property>
  <property fmtid="{D5CDD505-2E9C-101B-9397-08002B2CF9AE}" pid="14" name="MSIP_Label_4d7dcfcf-2f13-416d-bd85-85e5cda1e908_SetDate">
    <vt:lpwstr>2023-02-22T19:47:20Z</vt:lpwstr>
  </property>
  <property fmtid="{D5CDD505-2E9C-101B-9397-08002B2CF9AE}" pid="15" name="MSIP_Label_4d7dcfcf-2f13-416d-bd85-85e5cda1e908_Method">
    <vt:lpwstr>Privileged</vt:lpwstr>
  </property>
  <property fmtid="{D5CDD505-2E9C-101B-9397-08002B2CF9AE}" pid="16" name="MSIP_Label_4d7dcfcf-2f13-416d-bd85-85e5cda1e908_Name">
    <vt:lpwstr>Pública</vt:lpwstr>
  </property>
  <property fmtid="{D5CDD505-2E9C-101B-9397-08002B2CF9AE}" pid="17" name="MSIP_Label_4d7dcfcf-2f13-416d-bd85-85e5cda1e908_SiteId">
    <vt:lpwstr>73e84937-70de-4ceb-8f14-b8f9ab356f6e</vt:lpwstr>
  </property>
  <property fmtid="{D5CDD505-2E9C-101B-9397-08002B2CF9AE}" pid="18" name="MSIP_Label_4d7dcfcf-2f13-416d-bd85-85e5cda1e908_ActionId">
    <vt:lpwstr>d69eb66e-a816-46ff-9bfd-b7aea3520ab9</vt:lpwstr>
  </property>
  <property fmtid="{D5CDD505-2E9C-101B-9397-08002B2CF9AE}" pid="19" name="MSIP_Label_4d7dcfcf-2f13-416d-bd85-85e5cda1e908_ContentBits">
    <vt:lpwstr>2</vt:lpwstr>
  </property>
</Properties>
</file>