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526384" w:rsidP="00E85322">
      <w:pPr>
        <w:jc w:val="center"/>
        <w:rPr>
          <w:rFonts w:ascii="Arial" w:hAnsi="Arial" w:cs="Arial"/>
          <w:b/>
          <w:szCs w:val="24"/>
        </w:rPr>
      </w:pPr>
      <w:bookmarkStart w:id="0" w:name="OLE_LINK48"/>
      <w:r>
        <w:rPr>
          <w:rFonts w:ascii="Arial" w:hAnsi="Arial" w:cs="Arial"/>
          <w:b/>
          <w:szCs w:val="24"/>
        </w:rPr>
        <w:t>Anexo 7</w:t>
      </w:r>
    </w:p>
    <w:p w:rsidR="00160129" w:rsidRPr="00160129" w:rsidRDefault="00526384" w:rsidP="00160129">
      <w:pPr>
        <w:pStyle w:val="Subttulo"/>
        <w:outlineLvl w:val="0"/>
        <w:rPr>
          <w:rFonts w:ascii="Arial" w:hAnsi="Arial" w:cs="Arial"/>
          <w:color w:val="000000"/>
          <w:sz w:val="22"/>
          <w:szCs w:val="22"/>
          <w:lang w:val="es-ES"/>
        </w:rPr>
      </w:pPr>
      <w:bookmarkStart w:id="1" w:name="_GoBack"/>
      <w:bookmarkEnd w:id="1"/>
      <w:r w:rsidRPr="00160129">
        <w:rPr>
          <w:rFonts w:ascii="Arial" w:hAnsi="Arial" w:cs="Arial"/>
          <w:color w:val="000000"/>
          <w:lang w:val="es-ES"/>
        </w:rPr>
        <w:t xml:space="preserve">Convocatoria </w:t>
      </w:r>
      <w:r w:rsidR="00160129" w:rsidRPr="00160129">
        <w:rPr>
          <w:rFonts w:ascii="Arial" w:hAnsi="Arial" w:cs="Arial"/>
          <w:color w:val="000000"/>
          <w:sz w:val="22"/>
          <w:szCs w:val="22"/>
          <w:lang w:val="es-ES"/>
        </w:rPr>
        <w:t xml:space="preserve">05-2017. </w:t>
      </w:r>
      <w:r w:rsidR="00160129" w:rsidRPr="00160129">
        <w:rPr>
          <w:rFonts w:ascii="Arial" w:hAnsi="Arial" w:cs="Arial"/>
          <w:color w:val="000000"/>
          <w:sz w:val="22"/>
          <w:szCs w:val="22"/>
        </w:rPr>
        <w:t>Inserción de Doctores</w:t>
      </w:r>
    </w:p>
    <w:p w:rsidR="00E85322" w:rsidRPr="00160129" w:rsidRDefault="00526384" w:rsidP="00160129">
      <w:pPr>
        <w:pStyle w:val="Subttulo"/>
        <w:outlineLvl w:val="0"/>
        <w:rPr>
          <w:rFonts w:ascii="Arial" w:hAnsi="Arial" w:cs="Arial"/>
        </w:rPr>
      </w:pPr>
      <w:r w:rsidRPr="00160129">
        <w:rPr>
          <w:rFonts w:ascii="Arial" w:hAnsi="Arial" w:cs="Arial"/>
        </w:rPr>
        <w:t>Guía del perfil de proyecto de investigación</w:t>
      </w:r>
    </w:p>
    <w:bookmarkEnd w:id="0"/>
    <w:p w:rsidR="00E621CA" w:rsidRDefault="00E621CA" w:rsidP="00E621CA">
      <w:pPr>
        <w:jc w:val="both"/>
        <w:rPr>
          <w:rFonts w:ascii="Arial" w:hAnsi="Arial" w:cs="Arial"/>
          <w:b/>
          <w:szCs w:val="24"/>
        </w:rPr>
      </w:pPr>
    </w:p>
    <w:p w:rsidR="004540AB" w:rsidRDefault="00246F19" w:rsidP="00C9309C">
      <w:pPr>
        <w:jc w:val="both"/>
        <w:rPr>
          <w:rFonts w:ascii="Arial" w:hAnsi="Arial" w:cs="Arial"/>
          <w:szCs w:val="24"/>
        </w:rPr>
      </w:pPr>
      <w:bookmarkStart w:id="2" w:name="OLE_LINK49"/>
      <w:r>
        <w:rPr>
          <w:rFonts w:ascii="Arial" w:hAnsi="Arial" w:cs="Arial"/>
          <w:szCs w:val="24"/>
        </w:rPr>
        <w:t>El perfil</w:t>
      </w:r>
      <w:r w:rsidR="004540AB">
        <w:rPr>
          <w:rFonts w:ascii="Arial" w:hAnsi="Arial" w:cs="Arial"/>
          <w:szCs w:val="24"/>
        </w:rPr>
        <w:t xml:space="preserve"> del proyecto </w:t>
      </w:r>
      <w:r w:rsidR="004540AB" w:rsidRPr="004540AB">
        <w:rPr>
          <w:rFonts w:ascii="Arial" w:hAnsi="Arial" w:cs="Arial"/>
          <w:szCs w:val="24"/>
        </w:rPr>
        <w:t xml:space="preserve">debe ser </w:t>
      </w:r>
      <w:r w:rsidR="00AC2FCB">
        <w:rPr>
          <w:rFonts w:ascii="Arial" w:hAnsi="Arial" w:cs="Arial"/>
          <w:szCs w:val="24"/>
        </w:rPr>
        <w:t>entregad</w:t>
      </w:r>
      <w:r>
        <w:rPr>
          <w:rFonts w:ascii="Arial" w:hAnsi="Arial" w:cs="Arial"/>
          <w:szCs w:val="24"/>
        </w:rPr>
        <w:t>o</w:t>
      </w:r>
      <w:r w:rsidR="004540AB" w:rsidRPr="004540AB">
        <w:rPr>
          <w:rFonts w:ascii="Arial" w:hAnsi="Arial" w:cs="Arial"/>
          <w:szCs w:val="24"/>
        </w:rPr>
        <w:t xml:space="preserve"> en formato de procesador de texto Word (.</w:t>
      </w:r>
      <w:proofErr w:type="spellStart"/>
      <w:r w:rsidR="004540AB" w:rsidRPr="004540AB">
        <w:rPr>
          <w:rFonts w:ascii="Arial" w:hAnsi="Arial" w:cs="Arial"/>
          <w:szCs w:val="24"/>
        </w:rPr>
        <w:t>doc</w:t>
      </w:r>
      <w:proofErr w:type="spellEnd"/>
      <w:r w:rsidR="004540AB" w:rsidRPr="004540AB">
        <w:rPr>
          <w:rFonts w:ascii="Arial" w:hAnsi="Arial" w:cs="Arial"/>
          <w:szCs w:val="24"/>
        </w:rPr>
        <w:t xml:space="preserve"> o .</w:t>
      </w:r>
      <w:proofErr w:type="spellStart"/>
      <w:r w:rsidR="004540AB" w:rsidRPr="004540AB">
        <w:rPr>
          <w:rFonts w:ascii="Arial" w:hAnsi="Arial" w:cs="Arial"/>
          <w:szCs w:val="24"/>
        </w:rPr>
        <w:t>docx</w:t>
      </w:r>
      <w:proofErr w:type="spellEnd"/>
      <w:r w:rsidR="004540AB" w:rsidRPr="004540AB">
        <w:rPr>
          <w:rFonts w:ascii="Arial" w:hAnsi="Arial" w:cs="Arial"/>
          <w:szCs w:val="24"/>
        </w:rPr>
        <w:t>)</w:t>
      </w:r>
      <w:r w:rsidR="004540AB">
        <w:rPr>
          <w:rFonts w:ascii="Arial" w:hAnsi="Arial" w:cs="Arial"/>
          <w:szCs w:val="24"/>
        </w:rPr>
        <w:t>,</w:t>
      </w:r>
      <w:r w:rsidR="004540AB"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004540AB"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246F19">
        <w:rPr>
          <w:rFonts w:ascii="Arial" w:hAnsi="Arial" w:cs="Arial"/>
          <w:szCs w:val="24"/>
        </w:rPr>
        <w:t xml:space="preserve">el perfil </w:t>
      </w:r>
      <w:r w:rsidR="00AC2FCB">
        <w:rPr>
          <w:rFonts w:ascii="Arial" w:hAnsi="Arial" w:cs="Arial"/>
          <w:szCs w:val="24"/>
        </w:rPr>
        <w:t xml:space="preserve">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2"/>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3" w:name="OLE_LINK50"/>
      <w:bookmarkStart w:id="4"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 xml:space="preserve">proyecto.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3"/>
    <w:bookmarkEnd w:id="4"/>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r w:rsidRPr="00E85322">
        <w:t>InnovAcción</w:t>
      </w:r>
      <w:r w:rsidR="004540AB">
        <w:t xml:space="preserve"> Cauca</w:t>
      </w:r>
      <w:r w:rsidRPr="00E85322">
        <w:t xml:space="preserve"> ___</w:t>
      </w:r>
      <w:r w:rsidR="00B61CFE">
        <w:t xml:space="preserve"> (proyecto ya aprobado)</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w:t>
      </w:r>
      <w:r w:rsidR="00246F19">
        <w:rPr>
          <w:rFonts w:ascii="Arial" w:hAnsi="Arial" w:cs="Arial"/>
          <w:szCs w:val="24"/>
        </w:rPr>
        <w:t xml:space="preserve">planea </w:t>
      </w:r>
      <w:r w:rsidR="004540AB">
        <w:rPr>
          <w:rFonts w:ascii="Arial" w:hAnsi="Arial" w:cs="Arial"/>
          <w:szCs w:val="24"/>
        </w:rPr>
        <w:t>lleva</w:t>
      </w:r>
      <w:r w:rsidR="00246F19">
        <w:rPr>
          <w:rFonts w:ascii="Arial" w:hAnsi="Arial" w:cs="Arial"/>
          <w:szCs w:val="24"/>
        </w:rPr>
        <w:t>r</w:t>
      </w:r>
      <w:r w:rsidR="004540AB">
        <w:rPr>
          <w:rFonts w:ascii="Arial" w:hAnsi="Arial" w:cs="Arial"/>
          <w:szCs w:val="24"/>
        </w:rPr>
        <w:t xml:space="preserve">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w:t>
      </w:r>
      <w:r w:rsidR="00246F19">
        <w:rPr>
          <w:rFonts w:ascii="Arial" w:hAnsi="Arial" w:cs="Arial"/>
          <w:szCs w:val="24"/>
        </w:rPr>
        <w:t xml:space="preserve"> a formular</w:t>
      </w:r>
      <w:r w:rsidRPr="009E5BD0">
        <w:rPr>
          <w:rFonts w:ascii="Arial" w:hAnsi="Arial" w:cs="Arial"/>
          <w:szCs w:val="24"/>
        </w:rPr>
        <w:t>.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246F19">
        <w:rPr>
          <w:rFonts w:ascii="Arial" w:hAnsi="Arial" w:cs="Arial"/>
          <w:szCs w:val="24"/>
        </w:rPr>
        <w:t xml:space="preserve"> (m</w:t>
      </w:r>
      <w:r w:rsidR="00246F19" w:rsidRPr="00246F19">
        <w:rPr>
          <w:rFonts w:ascii="Arial" w:hAnsi="Arial" w:cs="Arial"/>
          <w:szCs w:val="24"/>
        </w:rPr>
        <w:t>áximo 30 líneas</w:t>
      </w:r>
      <w:r w:rsidR="00246F19">
        <w:rPr>
          <w:rFonts w:ascii="Arial" w:hAnsi="Arial" w:cs="Arial"/>
          <w:szCs w:val="24"/>
        </w:rPr>
        <w:t>)</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Default="008A393E" w:rsidP="00C9309C">
      <w:pPr>
        <w:jc w:val="both"/>
        <w:rPr>
          <w:rFonts w:ascii="Arial" w:hAnsi="Arial" w:cs="Arial"/>
          <w:szCs w:val="24"/>
        </w:rPr>
      </w:pPr>
      <w:r w:rsidRPr="00BE38D1">
        <w:rPr>
          <w:rFonts w:ascii="Arial" w:hAnsi="Arial" w:cs="Arial"/>
          <w:szCs w:val="24"/>
        </w:rPr>
        <w:t xml:space="preserve">Describa </w:t>
      </w:r>
      <w:r>
        <w:rPr>
          <w:rFonts w:ascii="Arial" w:hAnsi="Arial" w:cs="Arial"/>
          <w:szCs w:val="24"/>
        </w:rPr>
        <w:t xml:space="preserve">cómo está articulado el </w:t>
      </w:r>
      <w:r w:rsidRPr="001F679C">
        <w:rPr>
          <w:rFonts w:ascii="Arial" w:hAnsi="Arial" w:cs="Arial"/>
          <w:szCs w:val="24"/>
        </w:rPr>
        <w:t xml:space="preserve">proyecto con el </w:t>
      </w:r>
      <w:r>
        <w:rPr>
          <w:rFonts w:ascii="Arial" w:hAnsi="Arial" w:cs="Arial"/>
          <w:szCs w:val="24"/>
        </w:rPr>
        <w:t>plan de trabajo</w:t>
      </w:r>
      <w:r w:rsidRPr="001F679C">
        <w:rPr>
          <w:rFonts w:ascii="Arial" w:hAnsi="Arial" w:cs="Arial"/>
          <w:szCs w:val="24"/>
        </w:rPr>
        <w:t xml:space="preserve"> </w:t>
      </w:r>
      <w:r>
        <w:rPr>
          <w:rFonts w:ascii="Arial" w:hAnsi="Arial" w:cs="Arial"/>
          <w:szCs w:val="24"/>
        </w:rPr>
        <w:t xml:space="preserve">presentado a la convocatoria y </w:t>
      </w:r>
      <w:r w:rsidR="00BE38D1" w:rsidRPr="00E85322">
        <w:rPr>
          <w:rFonts w:ascii="Arial" w:hAnsi="Arial" w:cs="Arial"/>
          <w:szCs w:val="24"/>
        </w:rPr>
        <w:t xml:space="preserve">con el Área Estratégica seleccionada </w:t>
      </w:r>
      <w:r w:rsidR="008A34C5">
        <w:rPr>
          <w:rFonts w:ascii="Arial" w:hAnsi="Arial" w:cs="Arial"/>
          <w:szCs w:val="24"/>
        </w:rPr>
        <w:t xml:space="preserve">en el formulario de solicitud, </w:t>
      </w:r>
      <w:r w:rsidR="00BE38D1"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00BE38D1"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Default="00164E81" w:rsidP="00C9309C">
      <w:pPr>
        <w:jc w:val="both"/>
        <w:rPr>
          <w:rFonts w:ascii="Arial" w:hAnsi="Arial" w:cs="Arial"/>
          <w:szCs w:val="24"/>
        </w:rPr>
      </w:pPr>
    </w:p>
    <w:p w:rsidR="008A393E" w:rsidRPr="008A393E" w:rsidRDefault="008A393E" w:rsidP="008A393E">
      <w:pPr>
        <w:jc w:val="both"/>
        <w:rPr>
          <w:rFonts w:ascii="Arial" w:hAnsi="Arial" w:cs="Arial"/>
          <w:b/>
          <w:szCs w:val="24"/>
        </w:rPr>
      </w:pPr>
      <w:r>
        <w:rPr>
          <w:rFonts w:ascii="Arial" w:hAnsi="Arial" w:cs="Arial"/>
          <w:b/>
          <w:szCs w:val="24"/>
        </w:rPr>
        <w:t xml:space="preserve">8. </w:t>
      </w:r>
      <w:r w:rsidRPr="008A393E">
        <w:rPr>
          <w:rFonts w:ascii="Arial" w:hAnsi="Arial" w:cs="Arial"/>
          <w:b/>
          <w:szCs w:val="24"/>
        </w:rPr>
        <w:t>IMPACTOS POTENCIALES DEL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esperados guardan relación con los efectos que, razonablemente, se espera que el proyecto provoque durante y/o al final de su realización en el contexto y entre los actores directa e indirectamente involucrados.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abordados. Generalmente se logran en el corte, mediano y largo plazo, como resultado de la aplicación de los conocimientos o tecnologías generadas y/o apropiadas en el área estratégica en la cual se inscribe 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lastRenderedPageBreak/>
        <w:t>Los impactos pueden agruparse en las siguientes categorías:</w:t>
      </w:r>
    </w:p>
    <w:p w:rsidR="008A393E" w:rsidRPr="00B1294E" w:rsidRDefault="008A393E" w:rsidP="008A393E">
      <w:pPr>
        <w:rPr>
          <w:rFonts w:ascii="Arial" w:hAnsi="Arial" w:cs="Arial"/>
          <w:iCs/>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científicos, tecnológicos o de innovación del proyecto (avance en el conocimiento)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Formación de recursos humanos en investigación, nuevas tecnologías y en gestión tecnológica</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homologación de patentes o software</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documentación técnica del Know-How</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Certificado de obtentor de variedades vegetales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Licenciamiento de tecnologías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Desarrollo de capacidades de diseño en la entidad o grupo (especificar)</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Consolidación de capacidades para realizar actividades de I&amp;D en la entidad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Grupos de I&amp;D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Dotación de laboratorios de I&amp;D o de calidad y plantas piloto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Redes de información y colaboración científico-tecnológico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Mejoramiento en la oferta de servicios tecnológicos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rPr>
          <w:rFonts w:ascii="Arial" w:hAnsi="Arial" w:cs="Arial"/>
          <w:iCs/>
          <w:szCs w:val="24"/>
          <w:lang w:val="es-CO"/>
        </w:rPr>
      </w:pPr>
    </w:p>
    <w:p w:rsidR="008A393E" w:rsidRPr="00B1294E" w:rsidRDefault="008A393E" w:rsidP="008A393E">
      <w:pPr>
        <w:jc w:val="both"/>
        <w:rPr>
          <w:rFonts w:ascii="Arial" w:hAnsi="Arial" w:cs="Arial"/>
          <w:iCs/>
          <w:szCs w:val="24"/>
          <w:lang w:val="es-CO"/>
        </w:rPr>
      </w:pPr>
      <w:r w:rsidRPr="00B1294E">
        <w:rPr>
          <w:rFonts w:ascii="Arial" w:hAnsi="Arial" w:cs="Arial"/>
          <w:iCs/>
          <w:szCs w:val="24"/>
          <w:u w:val="single"/>
          <w:lang w:val="es-CO"/>
        </w:rPr>
        <w:t xml:space="preserve">Impactos sobre la productividad y competitividad de la empresa o sector productivo </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 xml:space="preserve">Acceso a nuevos mercados nacionales </w:t>
      </w:r>
      <w:proofErr w:type="spellStart"/>
      <w:r w:rsidRPr="00B1294E">
        <w:rPr>
          <w:rFonts w:ascii="Arial" w:hAnsi="Arial" w:cs="Arial"/>
          <w:iCs/>
          <w:szCs w:val="24"/>
          <w:lang w:val="es-CO"/>
        </w:rPr>
        <w:t>ó</w:t>
      </w:r>
      <w:proofErr w:type="spellEnd"/>
      <w:r w:rsidRPr="00B1294E">
        <w:rPr>
          <w:rFonts w:ascii="Arial" w:hAnsi="Arial" w:cs="Arial"/>
          <w:iCs/>
          <w:szCs w:val="24"/>
          <w:lang w:val="es-CO"/>
        </w:rPr>
        <w:t xml:space="preserve"> internacionales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Empleo generado</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Establecimiento de alianzas estratégicas (</w:t>
      </w:r>
      <w:proofErr w:type="spellStart"/>
      <w:r w:rsidRPr="00B1294E">
        <w:rPr>
          <w:rFonts w:ascii="Arial" w:hAnsi="Arial" w:cs="Arial"/>
          <w:iCs/>
          <w:szCs w:val="24"/>
          <w:lang w:val="es-CO"/>
        </w:rPr>
        <w:t>Joint-Ventures</w:t>
      </w:r>
      <w:proofErr w:type="spellEnd"/>
      <w:r w:rsidRPr="00B1294E">
        <w:rPr>
          <w:rFonts w:ascii="Arial" w:hAnsi="Arial" w:cs="Arial"/>
          <w:iCs/>
          <w:szCs w:val="24"/>
          <w:lang w:val="es-CO"/>
        </w:rPr>
        <w:t>, franquicias, otros)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 la productividad y la calidad</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del clima organizacional</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Regiones y comunidades beneficiadas por el proyecto</w:t>
      </w:r>
    </w:p>
    <w:p w:rsidR="008A393E" w:rsidRPr="00B1294E" w:rsidRDefault="008A393E" w:rsidP="008A393E">
      <w:pPr>
        <w:numPr>
          <w:ilvl w:val="0"/>
          <w:numId w:val="8"/>
        </w:numPr>
        <w:overflowPunct/>
        <w:autoSpaceDE/>
        <w:autoSpaceDN/>
        <w:adjustRightInd/>
        <w:jc w:val="both"/>
        <w:textAlignment w:val="auto"/>
        <w:rPr>
          <w:rFonts w:ascii="Arial" w:hAnsi="Arial" w:cs="Arial"/>
          <w:iCs/>
          <w:szCs w:val="24"/>
          <w:lang w:val="es-CO"/>
        </w:rPr>
      </w:pPr>
      <w:r w:rsidRPr="00B1294E">
        <w:rPr>
          <w:rFonts w:ascii="Arial" w:hAnsi="Arial" w:cs="Arial"/>
          <w:iCs/>
          <w:szCs w:val="24"/>
          <w:lang w:val="es-CO"/>
        </w:rPr>
        <w:t>Desarrollo tecnológico de proveedores</w:t>
      </w:r>
    </w:p>
    <w:p w:rsidR="008A393E" w:rsidRPr="00B1294E" w:rsidRDefault="008A393E" w:rsidP="008A393E">
      <w:pPr>
        <w:numPr>
          <w:ilvl w:val="0"/>
          <w:numId w:val="8"/>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sobre el medio ambiente y la sociedad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energía y agua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la generación de emisiones, vertimientos y residuos sólidos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del medio ambiente</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Eliminación o reducción de riesgos para la salud humana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Aprovechamiento sostenible de nuevos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Efectos sobre la preservación de la biodiversidad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 vida</w:t>
      </w:r>
    </w:p>
    <w:p w:rsidR="008A393E" w:rsidRPr="00B1294E" w:rsidRDefault="008A393E" w:rsidP="008A393E">
      <w:pPr>
        <w:numPr>
          <w:ilvl w:val="0"/>
          <w:numId w:val="9"/>
        </w:numPr>
        <w:overflowPunct/>
        <w:jc w:val="both"/>
        <w:textAlignment w:val="auto"/>
        <w:rPr>
          <w:rFonts w:ascii="Arial" w:hAnsi="Arial" w:cs="Arial"/>
          <w:iCs/>
          <w:szCs w:val="24"/>
          <w:lang w:val="es-CO"/>
        </w:rPr>
      </w:pPr>
      <w:r w:rsidRPr="00B1294E">
        <w:rPr>
          <w:rFonts w:ascii="Arial" w:hAnsi="Arial" w:cs="Arial"/>
          <w:iCs/>
          <w:szCs w:val="24"/>
          <w:lang w:val="es-CO"/>
        </w:rPr>
        <w:t>Beneficios de los grupos de interés relacionados con el proyecto (proveedores, clientes, accionistas, comunidad, estado, empleados, etc.)</w:t>
      </w:r>
    </w:p>
    <w:p w:rsidR="008A393E" w:rsidRPr="00B1294E" w:rsidRDefault="008A393E" w:rsidP="008A393E">
      <w:pPr>
        <w:numPr>
          <w:ilvl w:val="0"/>
          <w:numId w:val="9"/>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Default="008A393E" w:rsidP="008A393E">
      <w:pPr>
        <w:jc w:val="both"/>
        <w:rPr>
          <w:rFonts w:ascii="Arial" w:hAnsi="Arial" w:cs="Arial"/>
          <w:iCs/>
          <w:szCs w:val="24"/>
          <w:u w:val="single"/>
          <w:lang w:val="es-CO"/>
        </w:rPr>
      </w:pPr>
    </w:p>
    <w:p w:rsidR="008A393E" w:rsidRDefault="008A393E">
      <w:pPr>
        <w:overflowPunct/>
        <w:autoSpaceDE/>
        <w:autoSpaceDN/>
        <w:adjustRightInd/>
        <w:spacing w:after="200" w:line="276" w:lineRule="auto"/>
        <w:textAlignment w:val="auto"/>
        <w:rPr>
          <w:rFonts w:ascii="Arial" w:hAnsi="Arial" w:cs="Arial"/>
          <w:iCs/>
          <w:szCs w:val="24"/>
          <w:u w:val="single"/>
          <w:lang w:val="es-CO"/>
        </w:rPr>
      </w:pPr>
      <w:r>
        <w:rPr>
          <w:rFonts w:ascii="Arial" w:hAnsi="Arial" w:cs="Arial"/>
          <w:iCs/>
          <w:szCs w:val="24"/>
          <w:u w:val="single"/>
          <w:lang w:val="es-CO"/>
        </w:rPr>
        <w:br w:type="page"/>
      </w: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lastRenderedPageBreak/>
        <w:t xml:space="preserve">Impactos en la economía nacional y/o regional </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Creación de nuevos sectores económicos en la estructura nacional y/o regional</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Sustitución de materiales e insumos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Generación de exportaciones.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Especificar los impactos del proyecto en la siguiente tabla (p</w:t>
      </w:r>
      <w:r w:rsidRPr="00B1294E">
        <w:rPr>
          <w:rFonts w:ascii="Arial" w:hAnsi="Arial" w:cs="Arial"/>
          <w:iCs/>
          <w:szCs w:val="24"/>
          <w:lang w:val="es-CO"/>
        </w:rPr>
        <w:t>ara cada uno de los impactos identificar indicadores cualitativos o cuantitativos verificables. Diligenciar únicamente aquellos impactos que apliquen al proyecto)</w:t>
      </w:r>
    </w:p>
    <w:p w:rsidR="008A393E" w:rsidRPr="00B1294E" w:rsidRDefault="008A393E" w:rsidP="008A393E">
      <w:pPr>
        <w:jc w:val="both"/>
        <w:rPr>
          <w:rFonts w:ascii="Arial" w:hAnsi="Arial" w:cs="Arial"/>
          <w:szCs w:val="24"/>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387"/>
        <w:gridCol w:w="2387"/>
      </w:tblGrid>
      <w:tr w:rsidR="008A393E" w:rsidRPr="00B1294E" w:rsidTr="006C250A">
        <w:tc>
          <w:tcPr>
            <w:tcW w:w="2551"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Impacto esperado</w:t>
            </w:r>
          </w:p>
        </w:tc>
        <w:tc>
          <w:tcPr>
            <w:tcW w:w="2268" w:type="dxa"/>
            <w:shd w:val="clear" w:color="auto" w:fill="auto"/>
          </w:tcPr>
          <w:p w:rsidR="008A393E" w:rsidRPr="00B1294E" w:rsidRDefault="008A393E" w:rsidP="006C250A">
            <w:pPr>
              <w:jc w:val="center"/>
              <w:rPr>
                <w:rFonts w:ascii="Arial" w:hAnsi="Arial" w:cs="Arial"/>
                <w:b/>
              </w:rPr>
            </w:pPr>
            <w:r w:rsidRPr="00B1294E">
              <w:rPr>
                <w:rFonts w:ascii="Arial" w:hAnsi="Arial" w:cs="Arial"/>
                <w:b/>
              </w:rPr>
              <w:t>Plazo (años) después de finalizado el proyecto: corto (1-4), mediano (5-9), largo (10 o más)</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Indicador verificable</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Supuestos*</w:t>
            </w: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bl>
    <w:p w:rsidR="008A393E" w:rsidRPr="00B1294E" w:rsidRDefault="008A393E" w:rsidP="008A393E">
      <w:pPr>
        <w:widowControl w:val="0"/>
        <w:jc w:val="both"/>
        <w:rPr>
          <w:rFonts w:ascii="Arial" w:hAnsi="Arial"/>
          <w:i/>
          <w:color w:val="000000"/>
          <w:sz w:val="22"/>
        </w:rPr>
      </w:pPr>
      <w:r w:rsidRPr="00B1294E">
        <w:rPr>
          <w:rFonts w:ascii="Arial" w:hAnsi="Arial" w:cs="Arial"/>
        </w:rPr>
        <w:t>*</w:t>
      </w:r>
      <w:r w:rsidRPr="00B1294E">
        <w:rPr>
          <w:rFonts w:ascii="Arial" w:hAnsi="Arial"/>
          <w:i/>
          <w:color w:val="000000"/>
        </w:rPr>
        <w:t xml:space="preserve"> Los supuestos indican los acontecimientos, las condiciones o las decisiones, necesarios para que se logre el impacto esperado.</w:t>
      </w:r>
    </w:p>
    <w:p w:rsidR="008A393E" w:rsidRPr="00E85322" w:rsidRDefault="008A393E" w:rsidP="00C9309C">
      <w:pPr>
        <w:jc w:val="both"/>
        <w:rPr>
          <w:rFonts w:ascii="Arial" w:hAnsi="Arial" w:cs="Arial"/>
          <w:szCs w:val="24"/>
        </w:rPr>
      </w:pPr>
    </w:p>
    <w:p w:rsidR="00E621CA" w:rsidRPr="00E85322" w:rsidRDefault="008A393E" w:rsidP="00C9309C">
      <w:pPr>
        <w:jc w:val="both"/>
        <w:rPr>
          <w:rFonts w:ascii="Arial" w:hAnsi="Arial" w:cs="Arial"/>
          <w:b/>
          <w:szCs w:val="24"/>
        </w:rPr>
      </w:pPr>
      <w:r>
        <w:rPr>
          <w:rFonts w:ascii="Arial" w:hAnsi="Arial" w:cs="Arial"/>
          <w:b/>
          <w:szCs w:val="24"/>
        </w:rPr>
        <w:t>9</w:t>
      </w:r>
      <w:r w:rsidR="00E621CA" w:rsidRPr="00C47A54">
        <w:rPr>
          <w:rFonts w:ascii="Arial" w:hAnsi="Arial" w:cs="Arial"/>
          <w:b/>
          <w:szCs w:val="24"/>
        </w:rPr>
        <w:t>.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20" w:rsidRDefault="00036920" w:rsidP="009E2BD6">
      <w:r>
        <w:separator/>
      </w:r>
    </w:p>
  </w:endnote>
  <w:endnote w:type="continuationSeparator" w:id="0">
    <w:p w:rsidR="00036920" w:rsidRDefault="00036920"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160129">
          <w:rPr>
            <w:rFonts w:ascii="Arial" w:hAnsi="Arial" w:cs="Arial"/>
            <w:noProof/>
            <w:sz w:val="20"/>
          </w:rPr>
          <w:t>7</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20" w:rsidRDefault="00036920" w:rsidP="009E2BD6">
      <w:r>
        <w:separator/>
      </w:r>
    </w:p>
  </w:footnote>
  <w:footnote w:type="continuationSeparator" w:id="0">
    <w:p w:rsidR="00036920" w:rsidRDefault="00036920"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D61A72"/>
    <w:multiLevelType w:val="hybridMultilevel"/>
    <w:tmpl w:val="8DDA5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C24505"/>
    <w:multiLevelType w:val="hybridMultilevel"/>
    <w:tmpl w:val="46F0C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8C67CA"/>
    <w:multiLevelType w:val="hybridMultilevel"/>
    <w:tmpl w:val="DA407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2F2017"/>
    <w:multiLevelType w:val="hybridMultilevel"/>
    <w:tmpl w:val="B1FC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0"/>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36920"/>
    <w:rsid w:val="000D5986"/>
    <w:rsid w:val="00144AA4"/>
    <w:rsid w:val="00160129"/>
    <w:rsid w:val="00164E81"/>
    <w:rsid w:val="001C3DD1"/>
    <w:rsid w:val="001F5122"/>
    <w:rsid w:val="0024064D"/>
    <w:rsid w:val="00246F19"/>
    <w:rsid w:val="00266DE8"/>
    <w:rsid w:val="002718A2"/>
    <w:rsid w:val="00362D01"/>
    <w:rsid w:val="00363F5A"/>
    <w:rsid w:val="003C191F"/>
    <w:rsid w:val="0044151E"/>
    <w:rsid w:val="004540AB"/>
    <w:rsid w:val="004E3BB6"/>
    <w:rsid w:val="00521276"/>
    <w:rsid w:val="00526384"/>
    <w:rsid w:val="006662DF"/>
    <w:rsid w:val="006A16A0"/>
    <w:rsid w:val="00715AED"/>
    <w:rsid w:val="0074305F"/>
    <w:rsid w:val="00867A72"/>
    <w:rsid w:val="008A34C5"/>
    <w:rsid w:val="008A393E"/>
    <w:rsid w:val="008D1F41"/>
    <w:rsid w:val="00917916"/>
    <w:rsid w:val="009C2FF5"/>
    <w:rsid w:val="009E2BD6"/>
    <w:rsid w:val="009E5BD0"/>
    <w:rsid w:val="00A008FE"/>
    <w:rsid w:val="00A630E1"/>
    <w:rsid w:val="00AA7115"/>
    <w:rsid w:val="00AC2FCB"/>
    <w:rsid w:val="00AD7CAA"/>
    <w:rsid w:val="00AE1BFF"/>
    <w:rsid w:val="00AF6D92"/>
    <w:rsid w:val="00B50590"/>
    <w:rsid w:val="00B51221"/>
    <w:rsid w:val="00B61CFE"/>
    <w:rsid w:val="00BD318E"/>
    <w:rsid w:val="00BE38D1"/>
    <w:rsid w:val="00BF2856"/>
    <w:rsid w:val="00C21EBE"/>
    <w:rsid w:val="00C47A54"/>
    <w:rsid w:val="00C9050C"/>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922E4F-6405-41B9-BB30-077C6055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10442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Rendón</dc:creator>
  <cp:lastModifiedBy>InnovAccion3</cp:lastModifiedBy>
  <cp:revision>4</cp:revision>
  <dcterms:created xsi:type="dcterms:W3CDTF">2015-11-17T21:20:00Z</dcterms:created>
  <dcterms:modified xsi:type="dcterms:W3CDTF">2016-06-24T20:40:00Z</dcterms:modified>
</cp:coreProperties>
</file>