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9" w:rsidRPr="00B251FA" w:rsidRDefault="00E86E29" w:rsidP="00E86E29">
      <w:pPr>
        <w:spacing w:after="0" w:line="240" w:lineRule="auto"/>
        <w:rPr>
          <w:rFonts w:ascii="Arial" w:hAnsi="Arial" w:cs="Arial"/>
        </w:rPr>
      </w:pPr>
      <w:r w:rsidRPr="00B251FA">
        <w:rPr>
          <w:rFonts w:ascii="Arial" w:hAnsi="Arial" w:cs="Arial"/>
        </w:rPr>
        <w:t>OPS o CTO N</w:t>
      </w:r>
      <w:r w:rsidR="00B251FA" w:rsidRPr="00B251FA">
        <w:rPr>
          <w:rFonts w:ascii="Arial" w:hAnsi="Arial" w:cs="Arial"/>
        </w:rPr>
        <w:t>°</w:t>
      </w:r>
      <w:r w:rsidRPr="00B251FA">
        <w:rPr>
          <w:rFonts w:ascii="Arial" w:hAnsi="Arial" w:cs="Arial"/>
        </w:rPr>
        <w:t>_______________                          Fecha _________________________</w:t>
      </w:r>
    </w:p>
    <w:p w:rsidR="00E86E29" w:rsidRPr="00B251FA" w:rsidRDefault="00E86E29" w:rsidP="00E86E29">
      <w:pPr>
        <w:spacing w:after="0" w:line="240" w:lineRule="auto"/>
        <w:rPr>
          <w:rFonts w:ascii="Arial" w:hAnsi="Arial" w:cs="Arial"/>
        </w:rPr>
      </w:pPr>
    </w:p>
    <w:p w:rsidR="00E86E29" w:rsidRPr="00B251FA" w:rsidRDefault="00E86E29" w:rsidP="00E86E29">
      <w:pPr>
        <w:spacing w:after="0" w:line="240" w:lineRule="auto"/>
        <w:rPr>
          <w:rFonts w:ascii="Arial" w:hAnsi="Arial" w:cs="Arial"/>
        </w:rPr>
      </w:pPr>
      <w:r w:rsidRPr="00B251FA">
        <w:rPr>
          <w:rFonts w:ascii="Arial" w:hAnsi="Arial" w:cs="Arial"/>
        </w:rPr>
        <w:t>Contratista: _____________________________________________________________</w:t>
      </w:r>
    </w:p>
    <w:tbl>
      <w:tblPr>
        <w:tblpPr w:leftFromText="141" w:rightFromText="141" w:vertAnchor="text" w:horzAnchor="margin" w:tblpX="-351" w:tblpY="55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1183"/>
        <w:gridCol w:w="992"/>
        <w:gridCol w:w="849"/>
        <w:gridCol w:w="1132"/>
        <w:gridCol w:w="2265"/>
      </w:tblGrid>
      <w:tr w:rsidR="002E1C85" w:rsidRPr="00B251FA" w:rsidTr="00904088">
        <w:trPr>
          <w:trHeight w:val="416"/>
        </w:trPr>
        <w:tc>
          <w:tcPr>
            <w:tcW w:w="3342" w:type="dxa"/>
            <w:shd w:val="clear" w:color="auto" w:fill="C6D9F1" w:themeFill="text2" w:themeFillTint="33"/>
            <w:vAlign w:val="center"/>
          </w:tcPr>
          <w:p w:rsidR="002E1C85" w:rsidRPr="003E6332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32">
              <w:rPr>
                <w:rFonts w:ascii="Arial" w:hAnsi="Arial" w:cs="Arial"/>
                <w:b/>
                <w:sz w:val="20"/>
                <w:szCs w:val="20"/>
              </w:rPr>
              <w:t>DOCUMENTOS O REQUISITOS</w:t>
            </w:r>
          </w:p>
        </w:tc>
        <w:tc>
          <w:tcPr>
            <w:tcW w:w="1161" w:type="dxa"/>
            <w:shd w:val="clear" w:color="auto" w:fill="C6D9F1" w:themeFill="text2" w:themeFillTint="33"/>
            <w:vAlign w:val="center"/>
          </w:tcPr>
          <w:p w:rsidR="002E1C85" w:rsidRPr="003E6332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32">
              <w:rPr>
                <w:rFonts w:ascii="Arial" w:hAnsi="Arial" w:cs="Arial"/>
                <w:b/>
                <w:sz w:val="20"/>
                <w:szCs w:val="20"/>
              </w:rPr>
              <w:t>EN CARPETA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1C85" w:rsidRPr="003E6332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32">
              <w:rPr>
                <w:rFonts w:ascii="Arial" w:hAnsi="Arial" w:cs="Arial"/>
                <w:b/>
                <w:sz w:val="20"/>
                <w:szCs w:val="20"/>
              </w:rPr>
              <w:t>No. DE FOLIOS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E1C85" w:rsidRPr="003E6332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32">
              <w:rPr>
                <w:rFonts w:ascii="Arial" w:hAnsi="Arial" w:cs="Arial"/>
                <w:b/>
                <w:sz w:val="20"/>
                <w:szCs w:val="20"/>
              </w:rPr>
              <w:t>OTRO 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1C85" w:rsidRPr="003E6332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32">
              <w:rPr>
                <w:rFonts w:ascii="Arial" w:hAnsi="Arial" w:cs="Arial"/>
                <w:b/>
                <w:sz w:val="20"/>
                <w:szCs w:val="20"/>
              </w:rPr>
              <w:t>No. DE FOLIOS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E1C85" w:rsidRPr="003E6332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3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2E1C85" w:rsidRPr="00B251FA" w:rsidTr="00904088">
        <w:trPr>
          <w:trHeight w:val="285"/>
        </w:trPr>
        <w:tc>
          <w:tcPr>
            <w:tcW w:w="3342" w:type="dxa"/>
          </w:tcPr>
          <w:p w:rsidR="002E1C85" w:rsidRPr="00B251FA" w:rsidRDefault="00586A51" w:rsidP="00586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251FA">
              <w:rPr>
                <w:rFonts w:ascii="Arial" w:hAnsi="Arial" w:cs="Arial"/>
                <w:sz w:val="20"/>
                <w:szCs w:val="20"/>
              </w:rPr>
              <w:t>studio previo y/o  solicitud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c>
          <w:tcPr>
            <w:tcW w:w="3342" w:type="dxa"/>
          </w:tcPr>
          <w:p w:rsidR="002E1C85" w:rsidRPr="00B251FA" w:rsidRDefault="00586A51" w:rsidP="00586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251FA">
              <w:rPr>
                <w:rFonts w:ascii="Arial" w:hAnsi="Arial" w:cs="Arial"/>
                <w:sz w:val="20"/>
                <w:szCs w:val="20"/>
              </w:rPr>
              <w:t xml:space="preserve">ertificado de disponibilidad </w:t>
            </w:r>
            <w:bookmarkStart w:id="0" w:name="_GoBack"/>
            <w:bookmarkEnd w:id="0"/>
            <w:r w:rsidRPr="00B251FA">
              <w:rPr>
                <w:rFonts w:ascii="Arial" w:hAnsi="Arial" w:cs="Arial"/>
                <w:sz w:val="20"/>
                <w:szCs w:val="20"/>
              </w:rPr>
              <w:t>presupuestal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c>
          <w:tcPr>
            <w:tcW w:w="3342" w:type="dxa"/>
          </w:tcPr>
          <w:p w:rsidR="002E1C85" w:rsidRPr="00B251FA" w:rsidRDefault="00586A51" w:rsidP="00586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51FA">
              <w:rPr>
                <w:rFonts w:ascii="Arial" w:hAnsi="Arial" w:cs="Arial"/>
                <w:sz w:val="20"/>
                <w:szCs w:val="20"/>
              </w:rPr>
              <w:t>nvitación contratista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1FA">
              <w:rPr>
                <w:rFonts w:ascii="Arial" w:hAnsi="Arial" w:cs="Arial"/>
                <w:sz w:val="20"/>
                <w:szCs w:val="20"/>
              </w:rPr>
              <w:t>DOCUMENTOS CONTRATISTA: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c>
          <w:tcPr>
            <w:tcW w:w="3342" w:type="dxa"/>
          </w:tcPr>
          <w:p w:rsidR="002E1C85" w:rsidRPr="00B251FA" w:rsidRDefault="002E1C85" w:rsidP="0090408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C85">
              <w:rPr>
                <w:rFonts w:ascii="Arial" w:hAnsi="Arial" w:cs="Arial"/>
                <w:sz w:val="20"/>
                <w:szCs w:val="20"/>
              </w:rPr>
              <w:t xml:space="preserve">Los especialistas, profesionales, tecnólogos, técnicos y  auxiliares, cuentan con el título o certificado expedido por una institución  educativa debidamente 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E1C85">
              <w:rPr>
                <w:rFonts w:ascii="Arial" w:hAnsi="Arial" w:cs="Arial"/>
                <w:sz w:val="20"/>
                <w:szCs w:val="20"/>
              </w:rPr>
              <w:t xml:space="preserve">econocida por el  Estado. En caso de estudios en el exterior, cuentan con la respectiva  convalidación por el Ministerio de  Educación. 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586A51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c>
          <w:tcPr>
            <w:tcW w:w="3342" w:type="dxa"/>
          </w:tcPr>
          <w:p w:rsidR="002E1C85" w:rsidRPr="00B251FA" w:rsidRDefault="002E1C85" w:rsidP="00586A5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1FA">
              <w:rPr>
                <w:rFonts w:ascii="Arial" w:hAnsi="Arial" w:cs="Arial"/>
                <w:sz w:val="20"/>
                <w:szCs w:val="20"/>
              </w:rPr>
              <w:t xml:space="preserve">Verificación del </w:t>
            </w:r>
            <w:r w:rsidR="003E6332" w:rsidRPr="00B251FA">
              <w:rPr>
                <w:rFonts w:ascii="Arial" w:hAnsi="Arial" w:cs="Arial"/>
                <w:sz w:val="20"/>
                <w:szCs w:val="20"/>
              </w:rPr>
              <w:t>título</w:t>
            </w:r>
            <w:r w:rsidRPr="00B251FA">
              <w:rPr>
                <w:rFonts w:ascii="Arial" w:hAnsi="Arial" w:cs="Arial"/>
                <w:sz w:val="20"/>
                <w:szCs w:val="20"/>
              </w:rPr>
              <w:t xml:space="preserve"> de grado de especialista, profesional, técnico, tecnólogo y los certificados 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FA">
              <w:rPr>
                <w:rFonts w:ascii="Arial" w:hAnsi="Arial" w:cs="Arial"/>
                <w:sz w:val="20"/>
                <w:szCs w:val="20"/>
              </w:rPr>
              <w:t xml:space="preserve">aptitud ocupacional de auxiliar previo a </w:t>
            </w:r>
            <w:r w:rsidRPr="00B251FA">
              <w:rPr>
                <w:rFonts w:ascii="Arial" w:hAnsi="Arial" w:cs="Arial"/>
                <w:sz w:val="20"/>
                <w:szCs w:val="20"/>
              </w:rPr>
              <w:cr/>
              <w:t>la vinculación.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334"/>
        </w:trPr>
        <w:tc>
          <w:tcPr>
            <w:tcW w:w="3342" w:type="dxa"/>
          </w:tcPr>
          <w:p w:rsidR="002E1C85" w:rsidRPr="002E1C85" w:rsidRDefault="002E1C85" w:rsidP="0090408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C85">
              <w:rPr>
                <w:rFonts w:ascii="Arial" w:hAnsi="Arial" w:cs="Arial"/>
                <w:sz w:val="20"/>
                <w:szCs w:val="20"/>
              </w:rPr>
              <w:t xml:space="preserve">Los profesionales de salud  cumplen con los requisitos legales de  formación y  entrenamiento en las profesiones,  especialidades formalmente  reconocidas por el Estado, en el ámbito </w:t>
            </w:r>
          </w:p>
          <w:p w:rsidR="002E1C85" w:rsidRPr="00B251FA" w:rsidRDefault="002E1C85" w:rsidP="0090408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51FA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B251FA">
              <w:rPr>
                <w:rFonts w:ascii="Arial" w:hAnsi="Arial" w:cs="Arial"/>
                <w:sz w:val="20"/>
                <w:szCs w:val="20"/>
              </w:rPr>
              <w:t xml:space="preserve"> los servicios ofrecidos. </w:t>
            </w:r>
          </w:p>
          <w:p w:rsidR="002E1C85" w:rsidRPr="00B251FA" w:rsidRDefault="002E1C85" w:rsidP="0090408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334"/>
        </w:trPr>
        <w:tc>
          <w:tcPr>
            <w:tcW w:w="3342" w:type="dxa"/>
          </w:tcPr>
          <w:p w:rsidR="002E1C85" w:rsidRPr="00B251FA" w:rsidRDefault="002E1C85" w:rsidP="0090408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251FA">
              <w:rPr>
                <w:rFonts w:ascii="Arial" w:hAnsi="Arial" w:cs="Arial"/>
                <w:sz w:val="20"/>
                <w:szCs w:val="20"/>
              </w:rPr>
              <w:t>Se envía  hojas de vida del recurso humano contratado a  la Secretaria general de la Unidad de Salud, garantizando  su custodia.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334"/>
        </w:trPr>
        <w:tc>
          <w:tcPr>
            <w:tcW w:w="3342" w:type="dxa"/>
            <w:tcBorders>
              <w:right w:val="single" w:sz="4" w:space="0" w:color="auto"/>
            </w:tcBorders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251FA">
              <w:rPr>
                <w:rFonts w:ascii="Arial" w:hAnsi="Arial" w:cs="Arial"/>
                <w:sz w:val="20"/>
                <w:szCs w:val="20"/>
              </w:rPr>
              <w:t>ontrato u orden de servicios /otro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1FA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10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251FA">
              <w:rPr>
                <w:rFonts w:ascii="Arial" w:hAnsi="Arial" w:cs="Arial"/>
                <w:sz w:val="20"/>
                <w:szCs w:val="20"/>
              </w:rPr>
              <w:t>egistro  presupuestal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16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251FA">
              <w:rPr>
                <w:rFonts w:ascii="Arial" w:hAnsi="Arial" w:cs="Arial"/>
                <w:sz w:val="20"/>
                <w:szCs w:val="20"/>
              </w:rPr>
              <w:t>omunicación al interventor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3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1FA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Pr="00B251FA">
              <w:rPr>
                <w:rFonts w:ascii="Arial" w:hAnsi="Arial" w:cs="Arial"/>
                <w:sz w:val="20"/>
                <w:szCs w:val="20"/>
              </w:rPr>
              <w:t xml:space="preserve">ntecedentes disciplinarios 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51FA">
              <w:rPr>
                <w:rFonts w:ascii="Arial" w:hAnsi="Arial" w:cs="Arial"/>
                <w:sz w:val="20"/>
                <w:szCs w:val="20"/>
              </w:rPr>
              <w:t xml:space="preserve">ntecedentes fiscales 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251FA">
              <w:rPr>
                <w:rFonts w:ascii="Arial" w:hAnsi="Arial" w:cs="Arial"/>
                <w:sz w:val="20"/>
                <w:szCs w:val="20"/>
              </w:rPr>
              <w:t>eguridad social (planilla o pago)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904088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51FA">
              <w:rPr>
                <w:rFonts w:ascii="Arial" w:hAnsi="Arial" w:cs="Arial"/>
                <w:sz w:val="20"/>
                <w:szCs w:val="20"/>
              </w:rPr>
              <w:t>óliza</w:t>
            </w:r>
            <w:r w:rsidR="002E1C85" w:rsidRPr="00B251FA">
              <w:rPr>
                <w:rFonts w:ascii="Arial" w:hAnsi="Arial" w:cs="Arial"/>
                <w:sz w:val="20"/>
                <w:szCs w:val="20"/>
              </w:rPr>
              <w:t xml:space="preserve"> de responsabilidad civil profesional 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251FA">
              <w:rPr>
                <w:rFonts w:ascii="Arial" w:hAnsi="Arial" w:cs="Arial"/>
                <w:sz w:val="20"/>
                <w:szCs w:val="20"/>
              </w:rPr>
              <w:t>abilitación ante la dirección dptal de salud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51FA">
              <w:rPr>
                <w:rFonts w:ascii="Arial" w:hAnsi="Arial" w:cs="Arial"/>
                <w:sz w:val="20"/>
                <w:szCs w:val="20"/>
              </w:rPr>
              <w:t>óliza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51FA">
              <w:rPr>
                <w:rFonts w:ascii="Arial" w:hAnsi="Arial" w:cs="Arial"/>
                <w:sz w:val="20"/>
                <w:szCs w:val="20"/>
              </w:rPr>
              <w:t>probación póliza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4"/>
        </w:trPr>
        <w:tc>
          <w:tcPr>
            <w:tcW w:w="3342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estampilla  (U</w:t>
            </w:r>
            <w:r w:rsidRPr="00B251FA">
              <w:rPr>
                <w:rFonts w:ascii="Arial" w:hAnsi="Arial" w:cs="Arial"/>
                <w:sz w:val="20"/>
                <w:szCs w:val="20"/>
              </w:rPr>
              <w:t>nicauca 180 años)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16"/>
        </w:trPr>
        <w:tc>
          <w:tcPr>
            <w:tcW w:w="3342" w:type="dxa"/>
          </w:tcPr>
          <w:p w:rsidR="002E1C85" w:rsidRPr="00B251FA" w:rsidRDefault="002E1C85" w:rsidP="00904088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251FA">
              <w:rPr>
                <w:rFonts w:ascii="Arial" w:hAnsi="Arial" w:cs="Arial"/>
                <w:sz w:val="20"/>
                <w:szCs w:val="20"/>
              </w:rPr>
              <w:t>ertificado de  ingreso SICE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422"/>
        </w:trPr>
        <w:tc>
          <w:tcPr>
            <w:tcW w:w="3342" w:type="dxa"/>
          </w:tcPr>
          <w:p w:rsidR="002E1C85" w:rsidRPr="00B251FA" w:rsidRDefault="002E1C85" w:rsidP="00904088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51FA">
              <w:rPr>
                <w:rFonts w:ascii="Arial" w:hAnsi="Arial" w:cs="Arial"/>
                <w:sz w:val="20"/>
                <w:szCs w:val="20"/>
              </w:rPr>
              <w:t>cta de inicio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398"/>
        </w:trPr>
        <w:tc>
          <w:tcPr>
            <w:tcW w:w="3342" w:type="dxa"/>
          </w:tcPr>
          <w:p w:rsidR="002E1C85" w:rsidRPr="00B251FA" w:rsidRDefault="002E1C85" w:rsidP="00904088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51FA">
              <w:rPr>
                <w:rFonts w:ascii="Arial" w:hAnsi="Arial" w:cs="Arial"/>
                <w:sz w:val="20"/>
                <w:szCs w:val="20"/>
              </w:rPr>
              <w:t xml:space="preserve">nformes interventorías 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398"/>
        </w:trPr>
        <w:tc>
          <w:tcPr>
            <w:tcW w:w="3342" w:type="dxa"/>
          </w:tcPr>
          <w:p w:rsidR="002E1C85" w:rsidRPr="00B251FA" w:rsidRDefault="002E1C85" w:rsidP="00904088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51FA">
              <w:rPr>
                <w:rFonts w:ascii="Arial" w:hAnsi="Arial" w:cs="Arial"/>
                <w:sz w:val="20"/>
                <w:szCs w:val="20"/>
              </w:rPr>
              <w:t>nducción a unidad de salud y a las funciones  a desempeñar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C85" w:rsidRPr="00B251FA" w:rsidTr="00904088">
        <w:trPr>
          <w:trHeight w:val="398"/>
        </w:trPr>
        <w:tc>
          <w:tcPr>
            <w:tcW w:w="3342" w:type="dxa"/>
          </w:tcPr>
          <w:p w:rsidR="002E1C85" w:rsidRPr="00B251FA" w:rsidRDefault="002E1C85" w:rsidP="00904088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51FA">
              <w:rPr>
                <w:rFonts w:ascii="Arial" w:hAnsi="Arial" w:cs="Arial"/>
                <w:sz w:val="20"/>
                <w:szCs w:val="20"/>
              </w:rPr>
              <w:t xml:space="preserve">cta de liquidación </w:t>
            </w:r>
          </w:p>
        </w:tc>
        <w:tc>
          <w:tcPr>
            <w:tcW w:w="1161" w:type="dxa"/>
          </w:tcPr>
          <w:p w:rsidR="002E1C85" w:rsidRPr="00B251FA" w:rsidRDefault="002E1C85" w:rsidP="009040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C85" w:rsidRPr="00B251FA" w:rsidRDefault="002E1C85" w:rsidP="00904088">
            <w:pPr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E29" w:rsidRPr="00B251FA" w:rsidRDefault="00904088" w:rsidP="00E86E29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97C62" w:rsidRPr="00B251FA" w:rsidRDefault="00D97C62">
      <w:pPr>
        <w:rPr>
          <w:rFonts w:ascii="Arial" w:hAnsi="Arial" w:cs="Arial"/>
        </w:rPr>
      </w:pPr>
    </w:p>
    <w:sectPr w:rsidR="00D97C62" w:rsidRPr="00B251FA" w:rsidSect="00586A51">
      <w:headerReference w:type="default" r:id="rId8"/>
      <w:pgSz w:w="12242" w:h="15842" w:code="1"/>
      <w:pgMar w:top="2268" w:right="1418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6E" w:rsidRDefault="0073296E" w:rsidP="00E86E29">
      <w:pPr>
        <w:spacing w:after="0" w:line="240" w:lineRule="auto"/>
      </w:pPr>
      <w:r>
        <w:separator/>
      </w:r>
    </w:p>
  </w:endnote>
  <w:endnote w:type="continuationSeparator" w:id="0">
    <w:p w:rsidR="0073296E" w:rsidRDefault="0073296E" w:rsidP="00E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6E" w:rsidRDefault="0073296E" w:rsidP="00E86E29">
      <w:pPr>
        <w:spacing w:after="0" w:line="240" w:lineRule="auto"/>
      </w:pPr>
      <w:r>
        <w:separator/>
      </w:r>
    </w:p>
  </w:footnote>
  <w:footnote w:type="continuationSeparator" w:id="0">
    <w:p w:rsidR="0073296E" w:rsidRDefault="0073296E" w:rsidP="00E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ayout w:type="fixed"/>
      <w:tblLook w:val="01E0" w:firstRow="1" w:lastRow="1" w:firstColumn="1" w:lastColumn="1" w:noHBand="0" w:noVBand="0"/>
    </w:tblPr>
    <w:tblGrid>
      <w:gridCol w:w="1277"/>
      <w:gridCol w:w="2693"/>
      <w:gridCol w:w="1559"/>
      <w:gridCol w:w="4253"/>
    </w:tblGrid>
    <w:tr w:rsidR="005A4491" w:rsidTr="003E6332">
      <w:trPr>
        <w:trHeight w:val="1123"/>
      </w:trPr>
      <w:tc>
        <w:tcPr>
          <w:tcW w:w="1277" w:type="dxa"/>
          <w:vAlign w:val="center"/>
        </w:tcPr>
        <w:p w:rsidR="005A4491" w:rsidRPr="001827EE" w:rsidRDefault="005A4491" w:rsidP="0005397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5D520956" wp14:editId="2F3D0E25">
                <wp:extent cx="596517" cy="638175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191" cy="636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</w:tcPr>
        <w:p w:rsidR="005A4491" w:rsidRDefault="005A4491" w:rsidP="0005397B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5A4491" w:rsidRPr="003E6332" w:rsidRDefault="005A4491" w:rsidP="003E6332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lang w:val="es-ES_tradnl"/>
            </w:rPr>
          </w:pPr>
          <w:r w:rsidRPr="003E6332">
            <w:rPr>
              <w:rFonts w:ascii="Arial" w:hAnsi="Arial" w:cs="Arial"/>
              <w:color w:val="000080"/>
              <w:sz w:val="24"/>
              <w:lang w:val="es-ES_tradnl"/>
            </w:rPr>
            <w:t>Unidad de Salud</w:t>
          </w:r>
        </w:p>
        <w:p w:rsidR="005A4491" w:rsidRDefault="005A4491" w:rsidP="003E6332">
          <w:pPr>
            <w:spacing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3E6332">
            <w:rPr>
              <w:rFonts w:ascii="Arial" w:hAnsi="Arial" w:cs="Arial"/>
              <w:color w:val="000080"/>
              <w:sz w:val="24"/>
              <w:lang w:val="es-ES_tradnl"/>
            </w:rPr>
            <w:t>Lista de chequeo control de contratos</w:t>
          </w:r>
        </w:p>
      </w:tc>
    </w:tr>
    <w:tr w:rsidR="005A4491" w:rsidRPr="00AF44AE" w:rsidTr="003E6332">
      <w:trPr>
        <w:trHeight w:val="27"/>
      </w:trPr>
      <w:tc>
        <w:tcPr>
          <w:tcW w:w="3970" w:type="dxa"/>
          <w:gridSpan w:val="2"/>
          <w:vAlign w:val="center"/>
        </w:tcPr>
        <w:p w:rsidR="005A4491" w:rsidRPr="001827EE" w:rsidRDefault="005A4491" w:rsidP="003E633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color w:val="333399"/>
              <w:lang w:val="es-ES"/>
            </w:rPr>
            <w:t>PA-GU-10-FOR-</w:t>
          </w:r>
          <w:r>
            <w:rPr>
              <w:rFonts w:ascii="Arial" w:hAnsi="Arial" w:cs="Arial"/>
              <w:color w:val="333399"/>
            </w:rPr>
            <w:t>12</w:t>
          </w:r>
        </w:p>
      </w:tc>
      <w:tc>
        <w:tcPr>
          <w:tcW w:w="1559" w:type="dxa"/>
          <w:vAlign w:val="center"/>
        </w:tcPr>
        <w:p w:rsidR="005A4491" w:rsidRPr="00AF44AE" w:rsidRDefault="005A4491" w:rsidP="003E63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>
            <w:rPr>
              <w:rFonts w:ascii="Arial" w:hAnsi="Arial" w:cs="Arial"/>
              <w:color w:val="000080"/>
              <w:lang w:val="es-ES_tradnl"/>
            </w:rPr>
            <w:t>0</w:t>
          </w:r>
        </w:p>
      </w:tc>
      <w:tc>
        <w:tcPr>
          <w:tcW w:w="4253" w:type="dxa"/>
          <w:vAlign w:val="center"/>
        </w:tcPr>
        <w:p w:rsidR="005A4491" w:rsidRPr="00AF44AE" w:rsidRDefault="005A4491" w:rsidP="003E63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0777D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>
            <w:rPr>
              <w:rFonts w:ascii="Arial" w:hAnsi="Arial" w:cs="Arial"/>
              <w:color w:val="000080"/>
              <w:lang w:val="es-ES_tradnl"/>
            </w:rPr>
            <w:t>19-08-2015</w:t>
          </w:r>
        </w:p>
      </w:tc>
    </w:tr>
  </w:tbl>
  <w:p w:rsidR="00C7514A" w:rsidRDefault="0073296E" w:rsidP="005A44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162"/>
    <w:multiLevelType w:val="hybridMultilevel"/>
    <w:tmpl w:val="457299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9"/>
    <w:rsid w:val="0006489D"/>
    <w:rsid w:val="000777DD"/>
    <w:rsid w:val="000D180B"/>
    <w:rsid w:val="00201BCF"/>
    <w:rsid w:val="002A10F2"/>
    <w:rsid w:val="002E1C85"/>
    <w:rsid w:val="003A6984"/>
    <w:rsid w:val="003E6332"/>
    <w:rsid w:val="00412CC0"/>
    <w:rsid w:val="0044111A"/>
    <w:rsid w:val="004B379D"/>
    <w:rsid w:val="00586A51"/>
    <w:rsid w:val="005A4491"/>
    <w:rsid w:val="0073296E"/>
    <w:rsid w:val="00732DA9"/>
    <w:rsid w:val="00904088"/>
    <w:rsid w:val="00A329A3"/>
    <w:rsid w:val="00B251FA"/>
    <w:rsid w:val="00D97C62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9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86E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6E29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Encabezado">
    <w:name w:val="header"/>
    <w:basedOn w:val="Normal"/>
    <w:link w:val="EncabezadoCar"/>
    <w:unhideWhenUsed/>
    <w:rsid w:val="00E86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E29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E29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29"/>
    <w:rPr>
      <w:rFonts w:ascii="Tahoma" w:eastAsia="Calibri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9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86E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6E29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Encabezado">
    <w:name w:val="header"/>
    <w:basedOn w:val="Normal"/>
    <w:link w:val="EncabezadoCar"/>
    <w:unhideWhenUsed/>
    <w:rsid w:val="00E86E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E29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E29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29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planeacion</cp:lastModifiedBy>
  <cp:revision>2</cp:revision>
  <dcterms:created xsi:type="dcterms:W3CDTF">2015-08-19T23:09:00Z</dcterms:created>
  <dcterms:modified xsi:type="dcterms:W3CDTF">2015-08-19T23:09:00Z</dcterms:modified>
</cp:coreProperties>
</file>