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A6" w:rsidRPr="008555E6" w:rsidRDefault="00985CA6" w:rsidP="00985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55E6">
        <w:rPr>
          <w:rFonts w:ascii="Arial" w:hAnsi="Arial" w:cs="Arial"/>
          <w:sz w:val="24"/>
          <w:szCs w:val="24"/>
        </w:rPr>
        <w:t>N</w:t>
      </w:r>
      <w:r w:rsidR="009F3946" w:rsidRPr="008555E6">
        <w:rPr>
          <w:rFonts w:ascii="Arial" w:hAnsi="Arial" w:cs="Arial"/>
          <w:sz w:val="24"/>
          <w:szCs w:val="24"/>
        </w:rPr>
        <w:t>°</w:t>
      </w:r>
      <w:r w:rsidRPr="008555E6">
        <w:rPr>
          <w:rFonts w:ascii="Arial" w:hAnsi="Arial" w:cs="Arial"/>
          <w:sz w:val="24"/>
          <w:szCs w:val="24"/>
        </w:rPr>
        <w:t xml:space="preserve"> OPS o CTO: ____________________        Fecha: ______________________</w:t>
      </w:r>
    </w:p>
    <w:p w:rsidR="00985CA6" w:rsidRPr="008555E6" w:rsidRDefault="00985CA6" w:rsidP="00985C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CA6" w:rsidRPr="008555E6" w:rsidRDefault="00985CA6" w:rsidP="00E930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5E6">
        <w:rPr>
          <w:rFonts w:ascii="Arial" w:hAnsi="Arial" w:cs="Arial"/>
          <w:sz w:val="24"/>
          <w:szCs w:val="24"/>
        </w:rPr>
        <w:t>Contratista: _______________________________________________________</w:t>
      </w:r>
    </w:p>
    <w:tbl>
      <w:tblPr>
        <w:tblpPr w:leftFromText="141" w:rightFromText="141" w:vertAnchor="text" w:horzAnchor="margin" w:tblpX="108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67"/>
        <w:gridCol w:w="567"/>
        <w:gridCol w:w="2551"/>
      </w:tblGrid>
      <w:tr w:rsidR="009F3946" w:rsidRPr="00F3708A" w:rsidTr="0039445C">
        <w:trPr>
          <w:trHeight w:val="416"/>
        </w:trPr>
        <w:tc>
          <w:tcPr>
            <w:tcW w:w="5211" w:type="dxa"/>
            <w:shd w:val="clear" w:color="auto" w:fill="B8CCE4" w:themeFill="accent1" w:themeFillTint="66"/>
            <w:vAlign w:val="center"/>
          </w:tcPr>
          <w:p w:rsidR="009F3946" w:rsidRPr="00F3708A" w:rsidRDefault="009F3946" w:rsidP="008555E6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08A">
              <w:rPr>
                <w:rFonts w:ascii="Arial" w:hAnsi="Arial" w:cs="Arial"/>
                <w:b/>
                <w:sz w:val="18"/>
                <w:szCs w:val="18"/>
              </w:rPr>
              <w:t>DOCUMENTOS O REQUISITOS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F3946" w:rsidRPr="00F3708A" w:rsidRDefault="009F3946" w:rsidP="00394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08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9F3946" w:rsidRPr="00F3708A" w:rsidRDefault="009F3946" w:rsidP="00394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F3708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F3946" w:rsidRPr="00F3708A" w:rsidRDefault="009F3946" w:rsidP="00394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F3708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F3946" w:rsidRPr="00F3708A" w:rsidRDefault="009F3946" w:rsidP="00394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08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9F3946" w:rsidRDefault="009F3946" w:rsidP="00C44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3946">
              <w:rPr>
                <w:rFonts w:ascii="Arial" w:hAnsi="Arial" w:cs="Arial"/>
              </w:rPr>
              <w:t>ESTUDIO PREVIO Y/O  SOLICITUD</w:t>
            </w:r>
          </w:p>
        </w:tc>
        <w:tc>
          <w:tcPr>
            <w:tcW w:w="426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9F3946" w:rsidRDefault="009F3946" w:rsidP="00311A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3946">
              <w:rPr>
                <w:rFonts w:ascii="Arial" w:hAnsi="Arial" w:cs="Arial"/>
              </w:rPr>
              <w:t>DOCUMENTOS O REQUISITOS</w:t>
            </w:r>
          </w:p>
        </w:tc>
        <w:tc>
          <w:tcPr>
            <w:tcW w:w="426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9F3946" w:rsidRDefault="009F3946" w:rsidP="00311A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3024">
              <w:rPr>
                <w:rStyle w:val="nfasis"/>
                <w:rFonts w:ascii="Arial" w:hAnsi="Arial" w:cs="Arial"/>
                <w:i w:val="0"/>
              </w:rPr>
              <w:t>Hoja de vida, y /o  Función Pública.</w:t>
            </w:r>
          </w:p>
        </w:tc>
        <w:tc>
          <w:tcPr>
            <w:tcW w:w="426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F3946" w:rsidRPr="00F3708A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Cedula de ciudadanía  o extranjería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>Los especialistas, profesionales, tecnólogos, técnicos y auxiliares, cuentan con copia del título o certificado expedido por una institución educativa debidamente reconocida por el estado.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Copia de acta de  grado estudios realizados universidades o institutos reconocidos por el estado.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Cuenta con certificación de la universidad donde se graduó, para comprobación  de egreso de esa institución educativa.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3A2E37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outlineLvl w:val="0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>Cuenta con la autorización expedida por la autoridad competente, para ejercer la profesión u ocupación.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Registro Profesional ante La Secretaria Departamental.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 xml:space="preserve">En caso de estudios en el exterior, cuentan con la respectiva convalidación por el ministerio de Educación. 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311A9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>Cuenta con certificado de formación de conformidad con los lineamientos del Ministerio de Salud y Protección Social, para la prestación de servicios de protección específica y detección temprana. (certificado de formación en toma de citologías,  certificado de formación para administrar inmunobiológicos).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4E4A0E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 xml:space="preserve">Cuenta con carnet de </w:t>
            </w:r>
            <w:r w:rsidR="00E93024" w:rsidRPr="00311A94">
              <w:rPr>
                <w:rFonts w:ascii="Arial" w:hAnsi="Arial" w:cs="Arial"/>
                <w:sz w:val="20"/>
                <w:szCs w:val="20"/>
              </w:rPr>
              <w:t>radio protección</w:t>
            </w:r>
            <w:r w:rsidRPr="00311A94">
              <w:rPr>
                <w:rFonts w:ascii="Arial" w:hAnsi="Arial" w:cs="Arial"/>
                <w:sz w:val="20"/>
                <w:szCs w:val="20"/>
              </w:rPr>
              <w:t xml:space="preserve"> vigente (personal de </w:t>
            </w:r>
            <w:r w:rsidR="00E93024" w:rsidRPr="00311A94">
              <w:rPr>
                <w:rFonts w:ascii="Arial" w:hAnsi="Arial" w:cs="Arial"/>
                <w:sz w:val="20"/>
                <w:szCs w:val="20"/>
              </w:rPr>
              <w:t>Odontología</w:t>
            </w:r>
            <w:r w:rsidRPr="00311A9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285"/>
        </w:trPr>
        <w:tc>
          <w:tcPr>
            <w:tcW w:w="5211" w:type="dxa"/>
          </w:tcPr>
          <w:p w:rsidR="009F3946" w:rsidRPr="00311A94" w:rsidRDefault="009F3946" w:rsidP="00E93024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Dosímetro para personal de </w:t>
            </w:r>
            <w:r w:rsidR="00E93024"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Odontología</w:t>
            </w: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que toman RX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334"/>
        </w:trPr>
        <w:tc>
          <w:tcPr>
            <w:tcW w:w="5211" w:type="dxa"/>
          </w:tcPr>
          <w:p w:rsidR="009F3946" w:rsidRPr="00311A94" w:rsidRDefault="009F3946" w:rsidP="00C44F48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Carnet de vacunas esquema completo:</w:t>
            </w:r>
          </w:p>
          <w:p w:rsidR="009F3946" w:rsidRPr="00311A94" w:rsidRDefault="009F3946" w:rsidP="00985C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Tétano </w:t>
            </w:r>
          </w:p>
          <w:p w:rsidR="009F3946" w:rsidRPr="00311A94" w:rsidRDefault="009F3946" w:rsidP="00985C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Hepatitis B</w:t>
            </w:r>
          </w:p>
          <w:p w:rsidR="009F3946" w:rsidRPr="00311A94" w:rsidRDefault="009F3946" w:rsidP="00985C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A94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Influenza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334"/>
        </w:trPr>
        <w:tc>
          <w:tcPr>
            <w:tcW w:w="5211" w:type="dxa"/>
          </w:tcPr>
          <w:p w:rsidR="009F3946" w:rsidRPr="00311A94" w:rsidRDefault="009F3946" w:rsidP="00C44F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 xml:space="preserve">Se envía  hojas de vida del recurso humano contratado a  la Secretaria general de la Unidad de Salud, para garantizar   su custodia. </w:t>
            </w:r>
          </w:p>
          <w:p w:rsidR="009F3946" w:rsidRPr="00311A94" w:rsidRDefault="009F3946" w:rsidP="00C44F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946" w:rsidRPr="00F3708A" w:rsidTr="00E93024">
        <w:trPr>
          <w:trHeight w:val="398"/>
        </w:trPr>
        <w:tc>
          <w:tcPr>
            <w:tcW w:w="521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A94">
              <w:rPr>
                <w:rFonts w:ascii="Arial" w:hAnsi="Arial" w:cs="Arial"/>
                <w:sz w:val="20"/>
                <w:szCs w:val="20"/>
              </w:rPr>
              <w:t>Se realiza inducción al personal que ingresa a la unidad de salud de acuerdo  a las funciones  a desempeñar.</w:t>
            </w:r>
          </w:p>
        </w:tc>
        <w:tc>
          <w:tcPr>
            <w:tcW w:w="426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3946" w:rsidRPr="00311A94" w:rsidRDefault="009F3946" w:rsidP="00C44F4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AE4" w:rsidRDefault="003E3AE4"/>
    <w:sectPr w:rsidR="003E3AE4" w:rsidSect="00F67CD6">
      <w:headerReference w:type="default" r:id="rId8"/>
      <w:footerReference w:type="default" r:id="rId9"/>
      <w:pgSz w:w="12242" w:h="15842" w:code="1"/>
      <w:pgMar w:top="2268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32" w:rsidRDefault="00F11632" w:rsidP="00FE5F21">
      <w:pPr>
        <w:spacing w:after="0" w:line="240" w:lineRule="auto"/>
      </w:pPr>
      <w:r>
        <w:separator/>
      </w:r>
    </w:p>
  </w:endnote>
  <w:endnote w:type="continuationSeparator" w:id="0">
    <w:p w:rsidR="00F11632" w:rsidRDefault="00F11632" w:rsidP="00FE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34" w:rsidRDefault="00E93024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7F2D45" wp14:editId="75F8834F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I/xJrQvAgAAUw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26655" wp14:editId="77ACB5A6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LqZj9s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C19B4A" wp14:editId="196F34A3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OvgTdk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30105" wp14:editId="578AF24F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NREEcM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 w:rsidR="008D673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EA435" wp14:editId="7D6E411E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IU908E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 w:rsidR="008D673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52120" wp14:editId="6A947A73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Ha2lcY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 w:rsidR="008D673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A85F6" wp14:editId="436215B2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CfPV8Q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  <w:r w:rsidR="008D673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713A6" wp14:editId="4FE993CE">
              <wp:simplePos x="0" y="0"/>
              <wp:positionH relativeFrom="column">
                <wp:posOffset>1080135</wp:posOffset>
              </wp:positionH>
              <wp:positionV relativeFrom="paragraph">
                <wp:posOffset>9489440</wp:posOffset>
              </wp:positionV>
              <wp:extent cx="5486400" cy="3175"/>
              <wp:effectExtent l="28575" t="33655" r="28575" b="2984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47.2pt" to="517.0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" strokecolor="navy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32" w:rsidRDefault="00F11632" w:rsidP="00FE5F21">
      <w:pPr>
        <w:spacing w:after="0" w:line="240" w:lineRule="auto"/>
      </w:pPr>
      <w:r>
        <w:separator/>
      </w:r>
    </w:p>
  </w:footnote>
  <w:footnote w:type="continuationSeparator" w:id="0">
    <w:p w:rsidR="00F11632" w:rsidRDefault="00F11632" w:rsidP="00FE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6"/>
      <w:gridCol w:w="2410"/>
      <w:gridCol w:w="1559"/>
      <w:gridCol w:w="4253"/>
    </w:tblGrid>
    <w:tr w:rsidR="00C75CA5" w:rsidTr="00270243">
      <w:trPr>
        <w:trHeight w:val="1246"/>
      </w:trPr>
      <w:tc>
        <w:tcPr>
          <w:tcW w:w="1276" w:type="dxa"/>
          <w:vAlign w:val="center"/>
        </w:tcPr>
        <w:p w:rsidR="00C75CA5" w:rsidRPr="001827EE" w:rsidRDefault="00C75CA5" w:rsidP="0005397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2FCAFD2C" wp14:editId="195F52A9">
                <wp:extent cx="699739" cy="659219"/>
                <wp:effectExtent l="0" t="0" r="5715" b="762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087" cy="65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vAlign w:val="center"/>
        </w:tcPr>
        <w:p w:rsidR="00C75CA5" w:rsidRPr="00DC37C6" w:rsidRDefault="008D6734" w:rsidP="00DC37C6">
          <w:pPr>
            <w:spacing w:after="0"/>
            <w:jc w:val="center"/>
            <w:rPr>
              <w:rFonts w:ascii="Arial" w:hAnsi="Arial" w:cs="Arial"/>
              <w:color w:val="000080"/>
              <w:sz w:val="24"/>
              <w:lang w:val="es-ES_tradnl"/>
            </w:rPr>
          </w:pPr>
          <w:r w:rsidRPr="00DC37C6">
            <w:rPr>
              <w:rFonts w:ascii="Arial" w:hAnsi="Arial" w:cs="Arial"/>
              <w:color w:val="000080"/>
              <w:sz w:val="24"/>
              <w:lang w:val="es-ES_tradnl"/>
            </w:rPr>
            <w:t>Unidad de Salud</w:t>
          </w:r>
        </w:p>
        <w:p w:rsidR="008D6734" w:rsidRDefault="008D6734" w:rsidP="00DC37C6">
          <w:pPr>
            <w:spacing w:after="0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DC37C6">
            <w:rPr>
              <w:rFonts w:ascii="Arial" w:hAnsi="Arial" w:cs="Arial"/>
              <w:color w:val="000080"/>
              <w:sz w:val="24"/>
              <w:lang w:val="es-ES_tradnl"/>
            </w:rPr>
            <w:t>Lista de chequeo de competencias académicas</w:t>
          </w:r>
        </w:p>
      </w:tc>
    </w:tr>
    <w:tr w:rsidR="008555E6" w:rsidRPr="00AF44AE" w:rsidTr="008555E6">
      <w:trPr>
        <w:trHeight w:val="27"/>
      </w:trPr>
      <w:tc>
        <w:tcPr>
          <w:tcW w:w="3686" w:type="dxa"/>
          <w:gridSpan w:val="2"/>
          <w:vAlign w:val="center"/>
        </w:tcPr>
        <w:p w:rsidR="008555E6" w:rsidRPr="001827EE" w:rsidRDefault="008555E6" w:rsidP="00DC37C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>: PA-GU-10-FOR-</w:t>
          </w:r>
          <w:r w:rsidR="00906944">
            <w:rPr>
              <w:rFonts w:ascii="Arial" w:hAnsi="Arial" w:cs="Arial"/>
              <w:color w:val="333399"/>
              <w:lang w:val="es-ES"/>
            </w:rPr>
            <w:t>8</w:t>
          </w:r>
        </w:p>
      </w:tc>
      <w:tc>
        <w:tcPr>
          <w:tcW w:w="1559" w:type="dxa"/>
          <w:vAlign w:val="center"/>
        </w:tcPr>
        <w:p w:rsidR="008555E6" w:rsidRPr="00AF44AE" w:rsidRDefault="008555E6" w:rsidP="00DC37C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4253" w:type="dxa"/>
          <w:vAlign w:val="center"/>
        </w:tcPr>
        <w:p w:rsidR="008555E6" w:rsidRPr="00AF44AE" w:rsidRDefault="008555E6" w:rsidP="00DC37C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</w:t>
          </w:r>
          <w:r w:rsidR="00DC37C6">
            <w:rPr>
              <w:rFonts w:ascii="Arial" w:hAnsi="Arial" w:cs="Arial"/>
              <w:color w:val="000080"/>
              <w:lang w:val="es-ES_tradnl"/>
            </w:rPr>
            <w:t xml:space="preserve"> de </w:t>
          </w:r>
          <w:r w:rsidR="004327B0">
            <w:rPr>
              <w:rFonts w:ascii="Arial" w:hAnsi="Arial" w:cs="Arial"/>
              <w:color w:val="000080"/>
              <w:lang w:val="es-ES_tradnl"/>
            </w:rPr>
            <w:t>actualización</w:t>
          </w:r>
          <w:r>
            <w:rPr>
              <w:rFonts w:ascii="Arial" w:hAnsi="Arial" w:cs="Arial"/>
              <w:color w:val="000080"/>
              <w:lang w:val="es-ES_tradnl"/>
            </w:rPr>
            <w:t>: 19-08-2015</w:t>
          </w:r>
        </w:p>
      </w:tc>
    </w:tr>
  </w:tbl>
  <w:p w:rsidR="00C7514A" w:rsidRDefault="00F11632" w:rsidP="00DC37C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162"/>
    <w:multiLevelType w:val="hybridMultilevel"/>
    <w:tmpl w:val="B8923CDC"/>
    <w:lvl w:ilvl="0" w:tplc="4F3409E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3F3"/>
    <w:multiLevelType w:val="hybridMultilevel"/>
    <w:tmpl w:val="35C2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6"/>
    <w:rsid w:val="00254F26"/>
    <w:rsid w:val="00270243"/>
    <w:rsid w:val="00311A94"/>
    <w:rsid w:val="00380C13"/>
    <w:rsid w:val="0039445C"/>
    <w:rsid w:val="003A2E37"/>
    <w:rsid w:val="003E3AE4"/>
    <w:rsid w:val="004327B0"/>
    <w:rsid w:val="00461FFC"/>
    <w:rsid w:val="004854F3"/>
    <w:rsid w:val="004E4A0E"/>
    <w:rsid w:val="007D4AF5"/>
    <w:rsid w:val="008555E6"/>
    <w:rsid w:val="008D6734"/>
    <w:rsid w:val="008E7AC9"/>
    <w:rsid w:val="00906944"/>
    <w:rsid w:val="00985CA6"/>
    <w:rsid w:val="009F3946"/>
    <w:rsid w:val="00AB6FF3"/>
    <w:rsid w:val="00C75CA5"/>
    <w:rsid w:val="00DC37C6"/>
    <w:rsid w:val="00DE6084"/>
    <w:rsid w:val="00E93024"/>
    <w:rsid w:val="00EC000E"/>
    <w:rsid w:val="00EF6E14"/>
    <w:rsid w:val="00F11632"/>
    <w:rsid w:val="00F67CD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A6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85C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CA6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Encabezado">
    <w:name w:val="header"/>
    <w:basedOn w:val="Normal"/>
    <w:link w:val="EncabezadoCar"/>
    <w:unhideWhenUsed/>
    <w:rsid w:val="00985CA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85CA6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985CA6"/>
    <w:pPr>
      <w:ind w:left="720"/>
      <w:contextualSpacing/>
    </w:pPr>
  </w:style>
  <w:style w:type="character" w:styleId="nfasis">
    <w:name w:val="Emphasis"/>
    <w:qFormat/>
    <w:rsid w:val="00985CA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A6"/>
    <w:rPr>
      <w:rFonts w:ascii="Tahoma" w:eastAsia="Calibri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5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A5"/>
    <w:rPr>
      <w:rFonts w:ascii="Calibri" w:eastAsia="Calibri" w:hAnsi="Calibri" w:cs="Times New Roman"/>
      <w:lang w:val="es-CO"/>
    </w:rPr>
  </w:style>
  <w:style w:type="character" w:customStyle="1" w:styleId="EncabezadoCar1">
    <w:name w:val="Encabezado Car1"/>
    <w:basedOn w:val="Fuentedeprrafopredeter"/>
    <w:rsid w:val="00C75CA5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A6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85C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CA6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Encabezado">
    <w:name w:val="header"/>
    <w:basedOn w:val="Normal"/>
    <w:link w:val="EncabezadoCar"/>
    <w:unhideWhenUsed/>
    <w:rsid w:val="00985CA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85CA6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985CA6"/>
    <w:pPr>
      <w:ind w:left="720"/>
      <w:contextualSpacing/>
    </w:pPr>
  </w:style>
  <w:style w:type="character" w:styleId="nfasis">
    <w:name w:val="Emphasis"/>
    <w:qFormat/>
    <w:rsid w:val="00985CA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A6"/>
    <w:rPr>
      <w:rFonts w:ascii="Tahoma" w:eastAsia="Calibri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5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A5"/>
    <w:rPr>
      <w:rFonts w:ascii="Calibri" w:eastAsia="Calibri" w:hAnsi="Calibri" w:cs="Times New Roman"/>
      <w:lang w:val="es-CO"/>
    </w:rPr>
  </w:style>
  <w:style w:type="character" w:customStyle="1" w:styleId="EncabezadoCar1">
    <w:name w:val="Encabezado Car1"/>
    <w:basedOn w:val="Fuentedeprrafopredeter"/>
    <w:rsid w:val="00C75CA5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planeacion</cp:lastModifiedBy>
  <cp:revision>2</cp:revision>
  <dcterms:created xsi:type="dcterms:W3CDTF">2015-08-19T22:59:00Z</dcterms:created>
  <dcterms:modified xsi:type="dcterms:W3CDTF">2015-08-19T22:59:00Z</dcterms:modified>
</cp:coreProperties>
</file>